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F86CB" w14:textId="0AD9A40E" w:rsidR="009F1061" w:rsidRPr="00863BA4" w:rsidRDefault="009F1061" w:rsidP="0015695B">
      <w:pPr>
        <w:pStyle w:val="ArticleL2"/>
        <w:numPr>
          <w:ilvl w:val="0"/>
          <w:numId w:val="0"/>
        </w:numPr>
        <w:ind w:left="720" w:hanging="720"/>
        <w:jc w:val="center"/>
        <w:rPr>
          <w:sz w:val="22"/>
          <w:szCs w:val="22"/>
        </w:rPr>
      </w:pPr>
      <w:bookmarkStart w:id="0" w:name="_Toc110467441"/>
      <w:r w:rsidRPr="00863BA4">
        <w:rPr>
          <w:sz w:val="22"/>
          <w:szCs w:val="22"/>
        </w:rPr>
        <w:t xml:space="preserve">APPENDIX </w:t>
      </w:r>
      <w:bookmarkEnd w:id="0"/>
      <w:r w:rsidR="00EC5F83">
        <w:rPr>
          <w:sz w:val="22"/>
          <w:szCs w:val="22"/>
        </w:rPr>
        <w:t>L</w:t>
      </w:r>
      <w:r w:rsidRPr="00863BA4">
        <w:rPr>
          <w:sz w:val="22"/>
          <w:szCs w:val="22"/>
        </w:rPr>
        <w:t>: INFORMAT</w:t>
      </w:r>
      <w:r w:rsidR="00754FE2" w:rsidRPr="00863BA4">
        <w:rPr>
          <w:sz w:val="22"/>
          <w:szCs w:val="22"/>
        </w:rPr>
        <w:t>I</w:t>
      </w:r>
      <w:r w:rsidRPr="00863BA4">
        <w:rPr>
          <w:sz w:val="22"/>
          <w:szCs w:val="22"/>
        </w:rPr>
        <w:t xml:space="preserve">ON </w:t>
      </w:r>
    </w:p>
    <w:p w14:paraId="649511D2" w14:textId="327DD1F1" w:rsidR="003D28DC" w:rsidRDefault="004007FD" w:rsidP="004567D7">
      <w:pPr>
        <w:pStyle w:val="ArticleL2"/>
        <w:numPr>
          <w:ilvl w:val="0"/>
          <w:numId w:val="0"/>
        </w:numPr>
        <w:ind w:left="-284" w:right="-507"/>
        <w:jc w:val="left"/>
        <w:rPr>
          <w:sz w:val="22"/>
          <w:szCs w:val="22"/>
        </w:rPr>
      </w:pPr>
      <w:r>
        <w:rPr>
          <w:b w:val="0"/>
          <w:bCs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0" wp14:anchorId="755DECF6" wp14:editId="6434FCD2">
            <wp:simplePos x="0" y="0"/>
            <wp:positionH relativeFrom="column">
              <wp:posOffset>1766570</wp:posOffset>
            </wp:positionH>
            <wp:positionV relativeFrom="page">
              <wp:posOffset>1663700</wp:posOffset>
            </wp:positionV>
            <wp:extent cx="3639185" cy="5148580"/>
            <wp:effectExtent l="0" t="0" r="5715" b="0"/>
            <wp:wrapTopAndBottom/>
            <wp:docPr id="543537503" name="Picture 2" descr="A map of canada with different colored rectang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537503" name="Picture 2" descr="A map of canada with different colored rectangles&#10;&#10;Description automatically generated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9185" cy="5148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28DC" w:rsidRPr="00863BA4">
        <w:rPr>
          <w:sz w:val="22"/>
          <w:szCs w:val="22"/>
        </w:rPr>
        <w:t xml:space="preserve">Appendix </w:t>
      </w:r>
      <w:r w:rsidR="00EC5F83">
        <w:rPr>
          <w:sz w:val="22"/>
          <w:szCs w:val="22"/>
        </w:rPr>
        <w:t>L</w:t>
      </w:r>
      <w:r w:rsidR="003D28DC" w:rsidRPr="00863BA4">
        <w:rPr>
          <w:sz w:val="22"/>
          <w:szCs w:val="22"/>
        </w:rPr>
        <w:t>-</w:t>
      </w:r>
      <w:r w:rsidR="003D28DC">
        <w:rPr>
          <w:sz w:val="22"/>
          <w:szCs w:val="22"/>
        </w:rPr>
        <w:t>1</w:t>
      </w:r>
      <w:r w:rsidR="003D28DC" w:rsidRPr="00863BA4">
        <w:rPr>
          <w:sz w:val="22"/>
          <w:szCs w:val="22"/>
        </w:rPr>
        <w:t xml:space="preserve"> </w:t>
      </w:r>
      <w:r w:rsidR="003D28DC">
        <w:rPr>
          <w:sz w:val="22"/>
          <w:szCs w:val="22"/>
        </w:rPr>
        <w:t>–</w:t>
      </w:r>
      <w:r w:rsidR="003D28DC" w:rsidRPr="00863BA4">
        <w:rPr>
          <w:sz w:val="22"/>
          <w:szCs w:val="22"/>
        </w:rPr>
        <w:t xml:space="preserve"> </w:t>
      </w:r>
      <w:r w:rsidR="003D28DC">
        <w:rPr>
          <w:sz w:val="22"/>
          <w:szCs w:val="22"/>
        </w:rPr>
        <w:t>Collection Catchment Areas</w:t>
      </w:r>
      <w:r w:rsidR="003D28DC" w:rsidRPr="003D28DC">
        <w:rPr>
          <w:sz w:val="22"/>
          <w:szCs w:val="22"/>
        </w:rPr>
        <w:t xml:space="preserve"> </w:t>
      </w:r>
    </w:p>
    <w:p w14:paraId="10CD16CA" w14:textId="33D72DD8" w:rsidR="003D28DC" w:rsidRPr="00863BA4" w:rsidRDefault="003D28DC" w:rsidP="004007FD">
      <w:pPr>
        <w:pStyle w:val="ArticleL2"/>
        <w:numPr>
          <w:ilvl w:val="0"/>
          <w:numId w:val="0"/>
        </w:numPr>
        <w:ind w:left="-284" w:right="-507"/>
        <w:jc w:val="left"/>
        <w:rPr>
          <w:sz w:val="22"/>
          <w:szCs w:val="22"/>
        </w:rPr>
      </w:pPr>
      <w:r w:rsidRPr="00863BA4">
        <w:rPr>
          <w:sz w:val="22"/>
          <w:szCs w:val="22"/>
        </w:rPr>
        <w:lastRenderedPageBreak/>
        <w:t xml:space="preserve">Appendix </w:t>
      </w:r>
      <w:r w:rsidR="00EC5F83">
        <w:rPr>
          <w:sz w:val="22"/>
          <w:szCs w:val="22"/>
        </w:rPr>
        <w:t>L</w:t>
      </w:r>
      <w:r w:rsidRPr="00863BA4">
        <w:rPr>
          <w:sz w:val="22"/>
          <w:szCs w:val="22"/>
        </w:rPr>
        <w:t>-</w:t>
      </w:r>
      <w:r>
        <w:rPr>
          <w:sz w:val="22"/>
          <w:szCs w:val="22"/>
        </w:rPr>
        <w:t>2</w:t>
      </w:r>
      <w:r w:rsidRPr="00863BA4">
        <w:rPr>
          <w:sz w:val="22"/>
          <w:szCs w:val="22"/>
        </w:rPr>
        <w:t xml:space="preserve"> - Estimated Projected Collected Tonnes</w:t>
      </w:r>
    </w:p>
    <w:p w14:paraId="1FD20956" w14:textId="646CD72B" w:rsidR="009F1061" w:rsidRPr="00863BA4" w:rsidRDefault="009F1061" w:rsidP="3ADD227E">
      <w:pPr>
        <w:pStyle w:val="OHHpara"/>
        <w:ind w:left="-284" w:right="-507"/>
        <w:rPr>
          <w:b/>
          <w:bCs/>
          <w:sz w:val="22"/>
          <w:szCs w:val="22"/>
        </w:rPr>
      </w:pPr>
      <w:r w:rsidRPr="3ADD227E">
        <w:rPr>
          <w:b/>
          <w:bCs/>
          <w:sz w:val="22"/>
          <w:szCs w:val="22"/>
        </w:rPr>
        <w:t xml:space="preserve">*NOTE:  The information in this Appendix </w:t>
      </w:r>
      <w:r w:rsidR="000C61E3" w:rsidRPr="3ADD227E">
        <w:rPr>
          <w:b/>
          <w:bCs/>
          <w:sz w:val="22"/>
          <w:szCs w:val="22"/>
        </w:rPr>
        <w:t>L</w:t>
      </w:r>
      <w:r w:rsidRPr="3ADD227E">
        <w:rPr>
          <w:b/>
          <w:bCs/>
          <w:sz w:val="22"/>
          <w:szCs w:val="22"/>
        </w:rPr>
        <w:t xml:space="preserve"> is based on available data at the time of the preparation of the RFP.  </w:t>
      </w:r>
      <w:r w:rsidR="005D229A" w:rsidRPr="3ADD227E">
        <w:rPr>
          <w:b/>
          <w:bCs/>
          <w:sz w:val="22"/>
          <w:szCs w:val="22"/>
        </w:rPr>
        <w:t xml:space="preserve">Circular Materials </w:t>
      </w:r>
      <w:r w:rsidRPr="3ADD227E">
        <w:rPr>
          <w:b/>
          <w:bCs/>
          <w:sz w:val="22"/>
          <w:szCs w:val="22"/>
        </w:rPr>
        <w:t xml:space="preserve">holds no responsibility or liability for information that is different from the information presented in this Appendix </w:t>
      </w:r>
      <w:r w:rsidR="000C61E3" w:rsidRPr="3ADD227E">
        <w:rPr>
          <w:b/>
          <w:bCs/>
          <w:sz w:val="22"/>
          <w:szCs w:val="22"/>
        </w:rPr>
        <w:t>L</w:t>
      </w:r>
    </w:p>
    <w:tbl>
      <w:tblPr>
        <w:tblW w:w="12846" w:type="dxa"/>
        <w:tblInd w:w="-5" w:type="dxa"/>
        <w:tblLook w:val="04A0" w:firstRow="1" w:lastRow="0" w:firstColumn="1" w:lastColumn="0" w:noHBand="0" w:noVBand="1"/>
      </w:tblPr>
      <w:tblGrid>
        <w:gridCol w:w="1980"/>
        <w:gridCol w:w="4937"/>
        <w:gridCol w:w="1960"/>
        <w:gridCol w:w="1984"/>
        <w:gridCol w:w="1985"/>
      </w:tblGrid>
      <w:tr w:rsidR="00863BA4" w:rsidRPr="00863BA4" w14:paraId="4CCC2A0F" w14:textId="77777777" w:rsidTr="3ADD227E">
        <w:trPr>
          <w:trHeight w:val="567"/>
          <w:tblHeader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DB9586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CA"/>
              </w:rPr>
            </w:pPr>
          </w:p>
        </w:tc>
        <w:tc>
          <w:tcPr>
            <w:tcW w:w="4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0406DE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CA"/>
              </w:rPr>
            </w:pPr>
          </w:p>
        </w:tc>
        <w:tc>
          <w:tcPr>
            <w:tcW w:w="19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831E3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CA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8"/>
            <w:vAlign w:val="center"/>
          </w:tcPr>
          <w:p w14:paraId="0351DF63" w14:textId="3D09FAF9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CA"/>
              </w:rPr>
              <w:t xml:space="preserve">Estimated Projected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CA"/>
              </w:rPr>
              <w:t xml:space="preserve">Collected </w:t>
            </w:r>
            <w:r w:rsidRPr="00863B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CA"/>
              </w:rPr>
              <w:t>Tonnes</w:t>
            </w:r>
          </w:p>
          <w:p w14:paraId="6BEF0CD5" w14:textId="59F4118B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CA"/>
              </w:rPr>
              <w:t>as of October 1, 2026</w:t>
            </w:r>
          </w:p>
        </w:tc>
      </w:tr>
      <w:tr w:rsidR="00863BA4" w:rsidRPr="00863BA4" w14:paraId="0434EAF6" w14:textId="77777777" w:rsidTr="3ADD227E">
        <w:trPr>
          <w:trHeight w:val="567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8"/>
            <w:vAlign w:val="center"/>
            <w:hideMark/>
          </w:tcPr>
          <w:p w14:paraId="31136522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CA"/>
              </w:rPr>
              <w:t>Catchment Number</w:t>
            </w: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8"/>
            <w:vAlign w:val="center"/>
            <w:hideMark/>
          </w:tcPr>
          <w:p w14:paraId="501B9B53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CA"/>
              </w:rPr>
              <w:t>Registered Community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8"/>
            <w:vAlign w:val="center"/>
            <w:hideMark/>
          </w:tcPr>
          <w:p w14:paraId="4E228E0D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CA"/>
              </w:rPr>
              <w:t>Form of Collection Service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8"/>
            <w:vAlign w:val="center"/>
            <w:hideMark/>
          </w:tcPr>
          <w:p w14:paraId="1EB06CD4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CA"/>
              </w:rPr>
              <w:t xml:space="preserve"> Single Stream (tonnes)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8"/>
            <w:vAlign w:val="center"/>
            <w:hideMark/>
          </w:tcPr>
          <w:p w14:paraId="714BCE44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CA"/>
              </w:rPr>
              <w:t xml:space="preserve">Dual Stream (tonnes) </w:t>
            </w:r>
          </w:p>
        </w:tc>
      </w:tr>
      <w:tr w:rsidR="00863BA4" w:rsidRPr="00863BA4" w14:paraId="6354213F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69457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C1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5B78E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Berwyn, Village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F966D" w14:textId="63D53D0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DD9D" w14:textId="1551DD14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  <w:r w:rsidR="003624E3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4C05A" w14:textId="4A31277A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1E7F09" w:rsidRPr="00863BA4" w14:paraId="3CB3A8FC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07F15" w14:textId="25AC47AF" w:rsidR="001E7F09" w:rsidRPr="00863BA4" w:rsidRDefault="001E7F09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C1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8071F" w14:textId="536F3D32" w:rsidR="001E7F09" w:rsidRPr="00863BA4" w:rsidRDefault="001E7F09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Big Lakes County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5F678" w14:textId="12FA1A82" w:rsidR="001E7F09" w:rsidRPr="00863BA4" w:rsidRDefault="004D0165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D3B00" w14:textId="42D147D5" w:rsidR="001E7F09" w:rsidRPr="00863BA4" w:rsidRDefault="004D0165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215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D4DEE" w14:textId="77777777" w:rsidR="001E7F09" w:rsidRPr="00863BA4" w:rsidDel="005311AE" w:rsidRDefault="001E7F09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41634B9A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C64F3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C1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989CD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Clear Hills County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88145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42163" w14:textId="40C28A53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  <w:r w:rsidR="005311AE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116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1AD55" w14:textId="5AC45B18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46D4A6C4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835DA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C1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6BD0A" w14:textId="499CD8EC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Fairview,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F2876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Both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00C10" w14:textId="39E79783" w:rsidR="00863BA4" w:rsidRPr="00863BA4" w:rsidRDefault="00895583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176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B8972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</w:tr>
      <w:tr w:rsidR="00863BA4" w:rsidRPr="00863BA4" w14:paraId="503B56CA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E8A90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C1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69C97" w14:textId="5E694E76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Falher,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2245F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Both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A3059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D8605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</w:tr>
      <w:tr w:rsidR="00863BA4" w:rsidRPr="00863BA4" w14:paraId="647D26DA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D6F95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C1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E65B1" w14:textId="77777777" w:rsidR="00863BA4" w:rsidRPr="00863BA4" w:rsidRDefault="00863BA4" w:rsidP="3ADD2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proofErr w:type="spellStart"/>
            <w:r w:rsidRPr="3ADD227E">
              <w:rPr>
                <w:rFonts w:ascii="Times New Roman" w:eastAsia="Times New Roman" w:hAnsi="Times New Roman" w:cs="Times New Roman"/>
                <w:color w:val="000000" w:themeColor="text1"/>
                <w:lang w:eastAsia="en-CA"/>
              </w:rPr>
              <w:t>Girouxville</w:t>
            </w:r>
            <w:proofErr w:type="spellEnd"/>
            <w:r w:rsidRPr="3ADD227E">
              <w:rPr>
                <w:rFonts w:ascii="Times New Roman" w:eastAsia="Times New Roman" w:hAnsi="Times New Roman" w:cs="Times New Roman"/>
                <w:color w:val="000000" w:themeColor="text1"/>
                <w:lang w:eastAsia="en-CA"/>
              </w:rPr>
              <w:t>, Village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02AD7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85764" w14:textId="50DC8863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  <w:r w:rsidR="005311AE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D76A3" w14:textId="04AC56BC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1C5F0A52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858A8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C1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DE83D" w14:textId="77777777" w:rsidR="00863BA4" w:rsidRPr="00863BA4" w:rsidRDefault="00863BA4" w:rsidP="3ADD2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3ADD227E">
              <w:rPr>
                <w:rFonts w:ascii="Times New Roman" w:eastAsia="Times New Roman" w:hAnsi="Times New Roman" w:cs="Times New Roman"/>
                <w:color w:val="000000" w:themeColor="text1"/>
                <w:lang w:eastAsia="en-CA"/>
              </w:rPr>
              <w:t>Grande Prairie No. 1, County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369BE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Both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C61FC" w14:textId="62880B1D" w:rsidR="00863BA4" w:rsidRPr="00863BA4" w:rsidRDefault="005311AE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915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7D0B8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</w:tr>
      <w:tr w:rsidR="00863BA4" w:rsidRPr="00863BA4" w14:paraId="5A138172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BBFB6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C1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66D61" w14:textId="77777777" w:rsidR="00863BA4" w:rsidRPr="00863BA4" w:rsidRDefault="00863BA4" w:rsidP="3ADD2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3ADD227E">
              <w:rPr>
                <w:rFonts w:ascii="Times New Roman" w:eastAsia="Times New Roman" w:hAnsi="Times New Roman" w:cs="Times New Roman"/>
                <w:color w:val="000000" w:themeColor="text1"/>
                <w:lang w:eastAsia="en-CA"/>
              </w:rPr>
              <w:t>Grande Prairie, City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EE7EB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Both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41FBB" w14:textId="181F46CE" w:rsidR="00863BA4" w:rsidRPr="00863BA4" w:rsidRDefault="005311AE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2,</w:t>
            </w:r>
            <w:r w:rsidR="001416B1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87</w:t>
            </w: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1F7FE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</w:tr>
      <w:tr w:rsidR="00863BA4" w:rsidRPr="00863BA4" w14:paraId="77616E8E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9D8C4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C1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DB5B0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Greenview No. 16, Municipal District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FFCA6" w14:textId="77B2C682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Both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C52BC" w14:textId="02EC1C90" w:rsidR="00863BA4" w:rsidRPr="00863BA4" w:rsidRDefault="005311AE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518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EB563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</w:tr>
      <w:tr w:rsidR="00863BA4" w:rsidRPr="00863BA4" w14:paraId="59E237EE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B2463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C1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FCBE5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High Level,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DF99E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DEBAD" w14:textId="2B55B5BA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  <w:r w:rsidR="00110731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141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73E69" w14:textId="37107DFB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58CC7D77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893FB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C1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1DAF3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 xml:space="preserve">High Prairie, Town of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98327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95811" w14:textId="69986DE8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  <w:r w:rsidR="00DD70E8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112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46968" w14:textId="0EBDCC79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596435EF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63165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C1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1D07F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Hines Creek, Village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88C0D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Both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1A890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C6DFC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</w:tr>
      <w:tr w:rsidR="00863BA4" w:rsidRPr="00863BA4" w14:paraId="07520116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60669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C1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0DC42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Lesser Slave River, Municipal District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EC264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45E42" w14:textId="7802B501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  <w:r w:rsidR="005311AE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447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0BAFC" w14:textId="2259F09C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0F034968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04A8F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C1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9382C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McLennan,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CE34C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Curbside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8C95B" w14:textId="6F70626B" w:rsidR="00863BA4" w:rsidRPr="00863BA4" w:rsidRDefault="005311AE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16D83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</w:tr>
      <w:tr w:rsidR="00863BA4" w:rsidRPr="00863BA4" w14:paraId="63FAA860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3D65A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C1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2FDAE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 xml:space="preserve">Nampa, Village of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AE4E4" w14:textId="70D1A055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BA8CB" w14:textId="0D95633C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  <w:r w:rsidR="005311AE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71C6F" w14:textId="457C833B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0530D8" w:rsidRPr="00863BA4" w14:paraId="18FDD30C" w14:textId="77777777" w:rsidTr="3ADD227E">
        <w:trPr>
          <w:trHeight w:val="3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57866" w14:textId="3324F386" w:rsidR="000530D8" w:rsidRPr="00863BA4" w:rsidRDefault="000530D8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C1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8E527" w14:textId="334C58C8" w:rsidR="000530D8" w:rsidRPr="00863BA4" w:rsidRDefault="000530D8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Northern Lights County, Municipal District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BEBFF" w14:textId="3888F795" w:rsidR="000530D8" w:rsidRPr="00863BA4" w:rsidRDefault="000530D8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985E0" w14:textId="3D452927" w:rsidR="000530D8" w:rsidRPr="00863BA4" w:rsidRDefault="0095422F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1</w:t>
            </w:r>
            <w:r w:rsidR="00A029FB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1E654" w14:textId="77777777" w:rsidR="000530D8" w:rsidRPr="00863BA4" w:rsidDel="005311AE" w:rsidRDefault="000530D8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1476E3B4" w14:textId="77777777" w:rsidTr="3ADD227E">
        <w:trPr>
          <w:trHeight w:val="32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A6888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C1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8F455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 xml:space="preserve">Northern Sunrise County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2534B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24C18" w14:textId="63419463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  <w:r w:rsidR="005311AE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E2B7C" w14:textId="54C33889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1F354A" w:rsidRPr="00863BA4" w14:paraId="5BC11DE7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F0C58" w14:textId="441867F1" w:rsidR="001F354A" w:rsidRPr="00863BA4" w:rsidRDefault="001F354A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C1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94A3C" w14:textId="6633FD6B" w:rsidR="001F354A" w:rsidRPr="00863BA4" w:rsidRDefault="001F354A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Opportunity No.17, Municipal District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1B777" w14:textId="6B7C4FD7" w:rsidR="001F354A" w:rsidRPr="00863BA4" w:rsidRDefault="001F354A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817A3" w14:textId="118E7AB0" w:rsidR="001F354A" w:rsidRPr="00863BA4" w:rsidRDefault="001F354A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115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FA606" w14:textId="77777777" w:rsidR="001F354A" w:rsidRPr="00863BA4" w:rsidDel="005311AE" w:rsidRDefault="001F354A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53083C74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A37F3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C1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12AAA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Peace No 135, Municipal District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E76E1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35548" w14:textId="5B3294A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  <w:r w:rsidR="005311AE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B5FD5" w14:textId="605CD242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19F4275C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41251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C1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FA801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 xml:space="preserve">Peace River, Town of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D34DD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Both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1B790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301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BC869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</w:tr>
      <w:tr w:rsidR="00863BA4" w:rsidRPr="00863BA4" w14:paraId="787B2735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6A546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C1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F58C1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Saddle Hills County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CB44A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D3BFF" w14:textId="7FAEA73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  <w:r w:rsidR="005311AE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119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3798E" w14:textId="63FB1CCB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75E105C3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C0861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lastRenderedPageBreak/>
              <w:t>C1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A28E9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Sexsmith,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04AE9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Curbside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6A56E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109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57688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</w:tr>
      <w:tr w:rsidR="00863BA4" w:rsidRPr="00863BA4" w14:paraId="713B35F9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6F92F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C1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256EB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Slave Lake,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D3CDA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Both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45BF9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298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9450F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</w:tr>
      <w:tr w:rsidR="00863BA4" w:rsidRPr="00863BA4" w14:paraId="0D147BD9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29675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C1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2C9DE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Spirit River,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70871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B92C5" w14:textId="5C0765A3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  <w:r w:rsidR="005311AE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A607D" w14:textId="338C8A63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4B788916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8"/>
            <w:noWrap/>
            <w:vAlign w:val="bottom"/>
            <w:hideMark/>
          </w:tcPr>
          <w:p w14:paraId="65DFDE8A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Catchment subtotal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8"/>
            <w:noWrap/>
            <w:vAlign w:val="bottom"/>
            <w:hideMark/>
          </w:tcPr>
          <w:p w14:paraId="58694280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8"/>
            <w:noWrap/>
            <w:vAlign w:val="center"/>
            <w:hideMark/>
          </w:tcPr>
          <w:p w14:paraId="592917B1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8"/>
            <w:noWrap/>
            <w:vAlign w:val="bottom"/>
            <w:hideMark/>
          </w:tcPr>
          <w:p w14:paraId="187ED06C" w14:textId="31A5CE5C" w:rsidR="00863BA4" w:rsidRPr="00863BA4" w:rsidRDefault="001D2386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6,</w:t>
            </w:r>
            <w:r w:rsidR="00B66A11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994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8"/>
            <w:noWrap/>
            <w:vAlign w:val="bottom"/>
            <w:hideMark/>
          </w:tcPr>
          <w:p w14:paraId="540E8105" w14:textId="31CBE95A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3637C4A6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FFCE3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C2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57FE2" w14:textId="77777777" w:rsidR="00863BA4" w:rsidRPr="00863BA4" w:rsidRDefault="00863BA4" w:rsidP="3ADD2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3ADD227E">
              <w:rPr>
                <w:rFonts w:ascii="Times New Roman" w:eastAsia="Times New Roman" w:hAnsi="Times New Roman" w:cs="Times New Roman"/>
                <w:color w:val="000000" w:themeColor="text1"/>
                <w:lang w:eastAsia="en-CA"/>
              </w:rPr>
              <w:t xml:space="preserve">Athabasca County, </w:t>
            </w:r>
            <w:proofErr w:type="spellStart"/>
            <w:r w:rsidRPr="3ADD227E">
              <w:rPr>
                <w:rFonts w:ascii="Times New Roman" w:eastAsia="Times New Roman" w:hAnsi="Times New Roman" w:cs="Times New Roman"/>
                <w:color w:val="000000" w:themeColor="text1"/>
                <w:lang w:eastAsia="en-CA"/>
              </w:rPr>
              <w:t>Municiapal</w:t>
            </w:r>
            <w:proofErr w:type="spellEnd"/>
            <w:r w:rsidRPr="3ADD227E">
              <w:rPr>
                <w:rFonts w:ascii="Times New Roman" w:eastAsia="Times New Roman" w:hAnsi="Times New Roman" w:cs="Times New Roman"/>
                <w:color w:val="000000" w:themeColor="text1"/>
                <w:lang w:eastAsia="en-CA"/>
              </w:rPr>
              <w:t xml:space="preserve"> District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7DEC3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9BAA0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7986" w14:textId="7AF656A4" w:rsidR="00863BA4" w:rsidRPr="00863BA4" w:rsidRDefault="001D2386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749</w:t>
            </w:r>
          </w:p>
        </w:tc>
      </w:tr>
      <w:tr w:rsidR="00863BA4" w:rsidRPr="00863BA4" w14:paraId="7AD82799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FEC46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C2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7F65A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Athabasca,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281A9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Both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4F541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195AE" w14:textId="5766DB4C" w:rsidR="00863BA4" w:rsidRPr="00863BA4" w:rsidRDefault="001D2386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178</w:t>
            </w:r>
          </w:p>
        </w:tc>
      </w:tr>
      <w:tr w:rsidR="00863BA4" w:rsidRPr="00863BA4" w14:paraId="34E99756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40E4B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C2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53ADF" w14:textId="77777777" w:rsidR="00863BA4" w:rsidRPr="00863BA4" w:rsidRDefault="00863BA4" w:rsidP="3ADD2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proofErr w:type="spellStart"/>
            <w:r w:rsidRPr="3ADD227E">
              <w:rPr>
                <w:rFonts w:ascii="Times New Roman" w:eastAsia="Times New Roman" w:hAnsi="Times New Roman" w:cs="Times New Roman"/>
                <w:color w:val="000000" w:themeColor="text1"/>
                <w:lang w:eastAsia="en-CA"/>
              </w:rPr>
              <w:t>Bondiss</w:t>
            </w:r>
            <w:proofErr w:type="spellEnd"/>
            <w:r w:rsidRPr="3ADD227E">
              <w:rPr>
                <w:rFonts w:ascii="Times New Roman" w:eastAsia="Times New Roman" w:hAnsi="Times New Roman" w:cs="Times New Roman"/>
                <w:color w:val="000000" w:themeColor="text1"/>
                <w:lang w:eastAsia="en-CA"/>
              </w:rPr>
              <w:t xml:space="preserve">, Summer Village of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05EDF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44D2F" w14:textId="40AA49CE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  <w:r w:rsidR="001D2386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1B215" w14:textId="1FF7C6E8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36DFDA98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F9191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C2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01A8D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Boyle, Village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779E1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Both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B68C2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EA0E9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41</w:t>
            </w:r>
          </w:p>
        </w:tc>
      </w:tr>
      <w:tr w:rsidR="00863BA4" w:rsidRPr="00863BA4" w14:paraId="7F0E03F7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1CBCA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C2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3E4AB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Fort McKay First Nation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83742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CAF3B" w14:textId="702B58E0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  <w:r w:rsidR="001D2386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B0C28" w14:textId="7F967304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71C171BE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B05BA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C2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79919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Heart Lake, First Nation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91678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FD0E2" w14:textId="0FFC84D4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  <w:r w:rsidR="001D2386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D5F64" w14:textId="49C75E42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791BFA61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56DF3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C2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7DAB9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Island Lake South, Summer Village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E9DB5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512ED" w14:textId="1D22204E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  <w:r w:rsidR="001D2386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3F6B2" w14:textId="0077E2EC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5EEC7038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154D9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C2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0DB2D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Island Lake, Summer Village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53F18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224DB" w14:textId="1B66B368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  <w:r w:rsidR="001D2386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CB4AF" w14:textId="12491C2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6C3AC2C4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9FB99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C2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5DB99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Lac La Biche County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64D35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Both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CAED0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450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B431E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</w:tr>
      <w:tr w:rsidR="00863BA4" w:rsidRPr="00863BA4" w14:paraId="741F68EF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ED67C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C2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7217F" w14:textId="77777777" w:rsidR="00863BA4" w:rsidRPr="00863BA4" w:rsidRDefault="00863BA4" w:rsidP="3ADD2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proofErr w:type="spellStart"/>
            <w:r w:rsidRPr="3ADD227E">
              <w:rPr>
                <w:rFonts w:ascii="Times New Roman" w:eastAsia="Times New Roman" w:hAnsi="Times New Roman" w:cs="Times New Roman"/>
                <w:color w:val="000000" w:themeColor="text1"/>
                <w:lang w:eastAsia="en-CA"/>
              </w:rPr>
              <w:t>Mewatha</w:t>
            </w:r>
            <w:proofErr w:type="spellEnd"/>
            <w:r w:rsidRPr="3ADD227E">
              <w:rPr>
                <w:rFonts w:ascii="Times New Roman" w:eastAsia="Times New Roman" w:hAnsi="Times New Roman" w:cs="Times New Roman"/>
                <w:color w:val="000000" w:themeColor="text1"/>
                <w:lang w:eastAsia="en-CA"/>
              </w:rPr>
              <w:t xml:space="preserve"> Beach, Summer Village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CE5CB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882B9" w14:textId="65155015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  <w:r w:rsidR="001D2386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BD536" w14:textId="19C9C24A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174EBE7D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97D73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C2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EA2E2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South Baptiste, Summer Village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B868D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5AFE1" w14:textId="0B287255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  <w:r w:rsidR="001D2386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930B7" w14:textId="6C2F3FC0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5F154716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E8B5D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C2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55357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Sunset Beach, Summer Village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B014D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D8DD" w14:textId="1AC30266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  <w:r w:rsidR="001D2386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573B8" w14:textId="6BAD870B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02CCAC58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510C0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C2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075F6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West Baptiste, Summer Village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A1A88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8CE24" w14:textId="4A8E7DC6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  <w:r w:rsidR="001D2386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902C9" w14:textId="7B22B4CB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2938283E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C5ED9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C2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F6B1F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Whispering Hills, Summer Village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D6F40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1E61B" w14:textId="203FD39D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  <w:r w:rsidR="001D2386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57D63" w14:textId="7D7EBD10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5C2D742E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C8DDD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C2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B5217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Wood Buffalo, Regional Municipality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93165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Both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8BEE3" w14:textId="7468091B" w:rsidR="00863BA4" w:rsidRPr="00863BA4" w:rsidRDefault="00B56B09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4,228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00A72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</w:tr>
      <w:tr w:rsidR="00863BA4" w:rsidRPr="00863BA4" w14:paraId="699CD72A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8"/>
            <w:noWrap/>
            <w:vAlign w:val="bottom"/>
            <w:hideMark/>
          </w:tcPr>
          <w:p w14:paraId="56CEEE76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Catchment subtotal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8"/>
            <w:noWrap/>
            <w:vAlign w:val="bottom"/>
            <w:hideMark/>
          </w:tcPr>
          <w:p w14:paraId="5B9F1855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8"/>
            <w:noWrap/>
            <w:vAlign w:val="center"/>
            <w:hideMark/>
          </w:tcPr>
          <w:p w14:paraId="01754B33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8"/>
            <w:noWrap/>
            <w:vAlign w:val="bottom"/>
            <w:hideMark/>
          </w:tcPr>
          <w:p w14:paraId="0BD2A099" w14:textId="1BCFE72A" w:rsidR="00863BA4" w:rsidRPr="00863BA4" w:rsidRDefault="00955B11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4,750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8"/>
            <w:noWrap/>
            <w:vAlign w:val="bottom"/>
            <w:hideMark/>
          </w:tcPr>
          <w:p w14:paraId="2A67C27C" w14:textId="54907A03" w:rsidR="00863BA4" w:rsidRPr="00863BA4" w:rsidRDefault="00D536ED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968</w:t>
            </w:r>
          </w:p>
        </w:tc>
      </w:tr>
      <w:tr w:rsidR="00863BA4" w:rsidRPr="00863BA4" w14:paraId="23514647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74CB9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C3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72AEC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Bon Accord,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69825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Both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7994E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14BAF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</w:tr>
      <w:tr w:rsidR="00863BA4" w:rsidRPr="00863BA4" w14:paraId="488D216C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1D322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C3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D81D0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Bonnyville Beach, Summer Village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9E6D2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90152" w14:textId="2557A297" w:rsidR="00863BA4" w:rsidRPr="00863BA4" w:rsidRDefault="00CB1EA1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3</w:t>
            </w:r>
            <w:r w:rsidR="00863BA4"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48A5E" w14:textId="45A5A932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5F5AF9C5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80DF0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C3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BAB00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Bonnyville No. 87, Municipal District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BC750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A1742" w14:textId="1E65DA78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  <w:r w:rsidR="00CB1EA1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709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B3EF4" w14:textId="7F58B069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710C8768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CE052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C3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676E5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 xml:space="preserve">Bonnyville, Town of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BDF25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C71E0" w14:textId="163F2EFF" w:rsidR="00863BA4" w:rsidRPr="00863BA4" w:rsidRDefault="00CB1EA1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329</w:t>
            </w:r>
            <w:r w:rsidR="00863BA4"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95347" w14:textId="0874B6C4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76ECD3C1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39EF7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C3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618B5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Clyde, Village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ED3B0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Curbside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BCB32" w14:textId="00943208" w:rsidR="00863BA4" w:rsidRPr="00863BA4" w:rsidRDefault="00CB1EA1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F2937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</w:tr>
      <w:tr w:rsidR="00863BA4" w:rsidRPr="00863BA4" w14:paraId="1FA4C2DF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49CD4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C3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16BD2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Cold Lake, City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4C66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Both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9E195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00D23" w14:textId="5050128E" w:rsidR="00863BA4" w:rsidRPr="00863BA4" w:rsidRDefault="00CB1EA1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703</w:t>
            </w:r>
          </w:p>
        </w:tc>
      </w:tr>
      <w:tr w:rsidR="00863BA4" w:rsidRPr="00863BA4" w14:paraId="7811C0FC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49F9C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lastRenderedPageBreak/>
              <w:t>C3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BD8CD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Elk Point,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8DBA2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EA14D" w14:textId="0973EA9F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  <w:r w:rsidR="00CB1EA1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F03CE" w14:textId="2AE4AD8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708C709A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58ADE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C3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D424A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Legal,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4C9FA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Both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56566" w14:textId="21E1CE1D" w:rsidR="00863BA4" w:rsidRPr="00863BA4" w:rsidRDefault="00CB1EA1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FAAE8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</w:tr>
      <w:tr w:rsidR="00863BA4" w:rsidRPr="00863BA4" w14:paraId="0B603FC7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8BA7B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C3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6E84F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Morinville,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B008E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Both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12A1F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417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99545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</w:tr>
      <w:tr w:rsidR="00863BA4" w:rsidRPr="00863BA4" w14:paraId="1EB1E287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B6241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C3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50A7D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Redwater,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04411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Both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FEDCE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111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2E96D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</w:tr>
      <w:tr w:rsidR="00863BA4" w:rsidRPr="00863BA4" w14:paraId="2938E439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C060C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C3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0CC41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Smoky Lake County, Municipal District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8C7E9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9F781" w14:textId="1375F6AA" w:rsidR="00863BA4" w:rsidRPr="00863BA4" w:rsidRDefault="00CB1EA1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161</w:t>
            </w:r>
            <w:r w:rsidR="00863BA4"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9031A" w14:textId="6EACFF9B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4D7EC1F9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82824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C3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8A0DB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Smoky Lake,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FB8BD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F19EE" w14:textId="6470B525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  <w:r w:rsidR="00CB1EA1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28F43" w14:textId="7DD6CBAD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2F010007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455FC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C3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366EF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St Paul County No.19, Municipal District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0B61D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767D3" w14:textId="1BF5B505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  <w:r w:rsidR="00CB1EA1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266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6FC12" w14:textId="34509B1E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5BCA4785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ADCF1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C3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ADF92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St Paul,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FAB99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6D1F7" w14:textId="571C02FE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  <w:r w:rsidR="00CB1EA1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180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1D236" w14:textId="135B9DB3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01505FF3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6945A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C3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63523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Sturgeon County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13DAF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81E5E" w14:textId="2AD59038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  <w:r w:rsidR="00CB1EA1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752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1D40A" w14:textId="3CBDA0AA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4435BE43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D985D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C3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AEC46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Thorhild County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6F927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Both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11ED1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144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8118A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</w:tr>
      <w:tr w:rsidR="00863BA4" w:rsidRPr="00863BA4" w14:paraId="078617B8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0F617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C3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DC3D2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Vilna, Village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E259C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58EBE" w14:textId="7502256E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  <w:r w:rsidR="00CB1EA1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1C3EC" w14:textId="51C95BEB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3576EFBE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89F4C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C3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3FBF5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Westlock County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59536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9FCBB" w14:textId="5209F5A2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  <w:r w:rsidR="00CB1EA1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383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160B0" w14:textId="34D82F1F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5C326C4F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82185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C3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ABF76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Westlock,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FEB08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Both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87197" w14:textId="64948F8D" w:rsidR="00863BA4" w:rsidRPr="00863BA4" w:rsidRDefault="00CB1EA1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230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A85F9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</w:tr>
      <w:tr w:rsidR="00863BA4" w:rsidRPr="00863BA4" w14:paraId="2734B3C7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8"/>
            <w:noWrap/>
            <w:vAlign w:val="bottom"/>
            <w:hideMark/>
          </w:tcPr>
          <w:p w14:paraId="1571FE26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Catchment subtotal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8"/>
            <w:noWrap/>
            <w:vAlign w:val="bottom"/>
            <w:hideMark/>
          </w:tcPr>
          <w:p w14:paraId="512FBD6A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8"/>
            <w:noWrap/>
            <w:vAlign w:val="center"/>
            <w:hideMark/>
          </w:tcPr>
          <w:p w14:paraId="2F825B88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8"/>
            <w:noWrap/>
            <w:vAlign w:val="bottom"/>
            <w:hideMark/>
          </w:tcPr>
          <w:p w14:paraId="36FE49F2" w14:textId="32540584" w:rsidR="00863BA4" w:rsidRPr="00863BA4" w:rsidRDefault="00CB1EA1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3,945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8"/>
            <w:noWrap/>
            <w:vAlign w:val="bottom"/>
            <w:hideMark/>
          </w:tcPr>
          <w:p w14:paraId="5467A513" w14:textId="5C646501" w:rsidR="00863BA4" w:rsidRPr="00863BA4" w:rsidRDefault="00CB1EA1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703</w:t>
            </w:r>
          </w:p>
        </w:tc>
      </w:tr>
      <w:tr w:rsidR="00863BA4" w:rsidRPr="00863BA4" w14:paraId="221006DB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1A605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C4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AE7A9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Beaumont, City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5E9B4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Both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377C9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828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701E1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</w:tr>
      <w:tr w:rsidR="00863BA4" w:rsidRPr="00863BA4" w14:paraId="5F7EC36D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3D700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C4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BF3DD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Calmar,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74F76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Both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0241B" w14:textId="1283BF38" w:rsidR="00863BA4" w:rsidRPr="00863BA4" w:rsidRDefault="003974BA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5E929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</w:tr>
      <w:tr w:rsidR="00863BA4" w:rsidRPr="00863BA4" w14:paraId="34FBCCD4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C1E6B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C4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79EF9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Devon,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AA7D3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Both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51CAB" w14:textId="634B7160" w:rsidR="00863BA4" w:rsidRPr="00863BA4" w:rsidRDefault="00B353CD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255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9D636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</w:tr>
      <w:tr w:rsidR="00863BA4" w:rsidRPr="00863BA4" w14:paraId="7AEBBA32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DBA8E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C4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AB5BF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Edmonton, City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B4A43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Both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CB910" w14:textId="60496C41" w:rsidR="00863BA4" w:rsidRPr="00863BA4" w:rsidRDefault="00B353CD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46,211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49B04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</w:tr>
      <w:tr w:rsidR="00863BA4" w:rsidRPr="00863BA4" w14:paraId="102D8FA1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316E3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C4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1CCB8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Fort Saskatchewan, City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788E9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Both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C12DB" w14:textId="7BCAE788" w:rsidR="00863BA4" w:rsidRPr="00863BA4" w:rsidRDefault="00665445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2,546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C4EF2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</w:tr>
      <w:tr w:rsidR="00863BA4" w:rsidRPr="00863BA4" w14:paraId="77BC5F8C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D4AD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C4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ACBBC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Leduc, City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6D1CC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Both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B6B88" w14:textId="32213828" w:rsidR="00863BA4" w:rsidRPr="00863BA4" w:rsidRDefault="00665445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1,339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913E1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</w:tr>
      <w:tr w:rsidR="00863BA4" w:rsidRPr="00863BA4" w14:paraId="5B940EC3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A82A3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C4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25598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Silver Beach, Summer Village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A92C4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D4E6E" w14:textId="40EC345D" w:rsidR="00863BA4" w:rsidRPr="00863BA4" w:rsidRDefault="00454845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3</w:t>
            </w:r>
            <w:r w:rsidR="00863BA4"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6BB16" w14:textId="3F7411A6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0B541448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72B86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C4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DA7F7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St. Albert, City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1AB55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Both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6DEB4" w14:textId="62D5F335" w:rsidR="00863BA4" w:rsidRPr="00863BA4" w:rsidRDefault="00454845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2,921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A7EED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</w:tr>
      <w:tr w:rsidR="00863BA4" w:rsidRPr="00863BA4" w14:paraId="14026A25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ABAE4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C4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08129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Strathcona County, Specialized Municipality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7F4E8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Both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B6184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4,015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8DAE5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</w:tr>
      <w:tr w:rsidR="00863BA4" w:rsidRPr="00863BA4" w14:paraId="63FBF90E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ED6F2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C4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8E306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Sunrise Beach, Summer Village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A203D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3B3CD" w14:textId="78EC9424" w:rsidR="00863BA4" w:rsidRPr="00863BA4" w:rsidRDefault="00A05825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10</w:t>
            </w:r>
            <w:r w:rsidR="00863BA4"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5B209" w14:textId="44E0134B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0623A35C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E7C9B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C4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F1D13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Wetaskiwin No. 10, County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B48C7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3E345" w14:textId="1CA38855" w:rsidR="00863BA4" w:rsidRPr="00863BA4" w:rsidRDefault="00A05825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555</w:t>
            </w:r>
            <w:r w:rsidR="00863BA4"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293F9" w14:textId="6350F252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165EDDE5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EA31E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C4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46D33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Wetaskiwin, City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DF2F4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E41AD" w14:textId="1B621D9A" w:rsidR="00863BA4" w:rsidRPr="00863BA4" w:rsidRDefault="00265D36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544</w:t>
            </w:r>
            <w:r w:rsidR="00863BA4"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A44D1" w14:textId="336D17F8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4AF9C86A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8"/>
            <w:noWrap/>
            <w:vAlign w:val="bottom"/>
            <w:hideMark/>
          </w:tcPr>
          <w:p w14:paraId="5073571C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lastRenderedPageBreak/>
              <w:t>Catchment subtotal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8"/>
            <w:noWrap/>
            <w:vAlign w:val="bottom"/>
            <w:hideMark/>
          </w:tcPr>
          <w:p w14:paraId="73E19A7F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8"/>
            <w:noWrap/>
            <w:vAlign w:val="center"/>
            <w:hideMark/>
          </w:tcPr>
          <w:p w14:paraId="30F0E55C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8"/>
            <w:noWrap/>
            <w:vAlign w:val="bottom"/>
            <w:hideMark/>
          </w:tcPr>
          <w:p w14:paraId="249BD191" w14:textId="7B3D594F" w:rsidR="00863BA4" w:rsidRPr="00863BA4" w:rsidRDefault="00DF070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59,327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8"/>
            <w:noWrap/>
            <w:vAlign w:val="bottom"/>
            <w:hideMark/>
          </w:tcPr>
          <w:p w14:paraId="08C364AC" w14:textId="7B983231" w:rsidR="00863BA4" w:rsidRPr="00863BA4" w:rsidRDefault="00265D36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0</w:t>
            </w:r>
          </w:p>
        </w:tc>
      </w:tr>
      <w:tr w:rsidR="00863BA4" w:rsidRPr="00863BA4" w14:paraId="6DAACA0A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A719B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C5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5451D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Alberta Beach, Village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9427A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Curbside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80D19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B5C90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</w:tr>
      <w:tr w:rsidR="00863BA4" w:rsidRPr="00863BA4" w14:paraId="21C55000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5D7A5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C5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EB213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Birch Cove, Summer Village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27AA3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7A33F" w14:textId="3A785F02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  <w:r w:rsidR="006E41E9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E6E2B" w14:textId="18CA83CE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0D4DEABD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AC474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C5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F4F50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Castle Island, Summer Village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27A3F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86F9F" w14:textId="1A4512C6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  <w:r w:rsidR="00431659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EEB19" w14:textId="2C2F2F02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3070614A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3012C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C5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0A46B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Lac Ste. Anne County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04F87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Both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7A4ED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661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F071B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</w:tr>
      <w:tr w:rsidR="00863BA4" w:rsidRPr="00863BA4" w14:paraId="00F508CC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11C7D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C5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EC19F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Mayerthorpe,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6E547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Curbside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69995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E92DE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</w:tr>
      <w:tr w:rsidR="00863BA4" w:rsidRPr="00863BA4" w14:paraId="32ECFA24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F2BC9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C5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FA846" w14:textId="77777777" w:rsidR="00863BA4" w:rsidRPr="00863BA4" w:rsidRDefault="00863BA4" w:rsidP="3ADD2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proofErr w:type="spellStart"/>
            <w:r w:rsidRPr="3ADD227E">
              <w:rPr>
                <w:rFonts w:ascii="Times New Roman" w:eastAsia="Times New Roman" w:hAnsi="Times New Roman" w:cs="Times New Roman"/>
                <w:color w:val="000000" w:themeColor="text1"/>
                <w:lang w:eastAsia="en-CA"/>
              </w:rPr>
              <w:t>Nakamun</w:t>
            </w:r>
            <w:proofErr w:type="spellEnd"/>
            <w:r w:rsidRPr="3ADD227E">
              <w:rPr>
                <w:rFonts w:ascii="Times New Roman" w:eastAsia="Times New Roman" w:hAnsi="Times New Roman" w:cs="Times New Roman"/>
                <w:color w:val="000000" w:themeColor="text1"/>
                <w:lang w:eastAsia="en-CA"/>
              </w:rPr>
              <w:t xml:space="preserve"> Park, Summer Village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733BD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896E1" w14:textId="388391C0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  <w:r w:rsidR="00054EB5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0F893" w14:textId="292B29E8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59ABA119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50FA5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C5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5FB3E" w14:textId="77777777" w:rsidR="00863BA4" w:rsidRPr="00863BA4" w:rsidRDefault="00863BA4" w:rsidP="3ADD2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proofErr w:type="spellStart"/>
            <w:r w:rsidRPr="3ADD227E">
              <w:rPr>
                <w:rFonts w:ascii="Times New Roman" w:eastAsia="Times New Roman" w:hAnsi="Times New Roman" w:cs="Times New Roman"/>
                <w:color w:val="000000" w:themeColor="text1"/>
                <w:lang w:eastAsia="en-CA"/>
              </w:rPr>
              <w:t>Onoway</w:t>
            </w:r>
            <w:proofErr w:type="spellEnd"/>
            <w:r w:rsidRPr="3ADD227E">
              <w:rPr>
                <w:rFonts w:ascii="Times New Roman" w:eastAsia="Times New Roman" w:hAnsi="Times New Roman" w:cs="Times New Roman"/>
                <w:color w:val="000000" w:themeColor="text1"/>
                <w:lang w:eastAsia="en-CA"/>
              </w:rPr>
              <w:t>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44C3E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Curbside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DD4BD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75E5C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</w:tr>
      <w:tr w:rsidR="00863BA4" w:rsidRPr="00863BA4" w14:paraId="417CCD00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02655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C5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B5416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Parkland County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59539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Both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AA59E" w14:textId="77F37C60" w:rsidR="00863BA4" w:rsidRPr="00863BA4" w:rsidRDefault="00054EB5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1,480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0662E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</w:tr>
      <w:tr w:rsidR="00863BA4" w:rsidRPr="00863BA4" w14:paraId="7E3F6324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14E1E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C5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EBBEC" w14:textId="77777777" w:rsidR="00863BA4" w:rsidRPr="00863BA4" w:rsidRDefault="00863BA4" w:rsidP="3ADD2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3ADD227E">
              <w:rPr>
                <w:rFonts w:ascii="Times New Roman" w:eastAsia="Times New Roman" w:hAnsi="Times New Roman" w:cs="Times New Roman"/>
                <w:color w:val="000000" w:themeColor="text1"/>
                <w:lang w:eastAsia="en-CA"/>
              </w:rPr>
              <w:t>Paul First Nation (</w:t>
            </w:r>
            <w:proofErr w:type="spellStart"/>
            <w:r w:rsidRPr="3ADD227E">
              <w:rPr>
                <w:rFonts w:ascii="Times New Roman" w:eastAsia="Times New Roman" w:hAnsi="Times New Roman" w:cs="Times New Roman"/>
                <w:color w:val="000000" w:themeColor="text1"/>
                <w:lang w:eastAsia="en-CA"/>
              </w:rPr>
              <w:t>Wabamun</w:t>
            </w:r>
            <w:proofErr w:type="spellEnd"/>
            <w:r w:rsidRPr="3ADD227E">
              <w:rPr>
                <w:rFonts w:ascii="Times New Roman" w:eastAsia="Times New Roman" w:hAnsi="Times New Roman" w:cs="Times New Roman"/>
                <w:color w:val="000000" w:themeColor="text1"/>
                <w:lang w:eastAsia="en-CA"/>
              </w:rPr>
              <w:t xml:space="preserve"> 133)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C43A5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BF4E6" w14:textId="36B89F6A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  <w:r w:rsidR="006B77DA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EDADF" w14:textId="52F75992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78B5060F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B5CE1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C5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706DE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Silver Sands, Summer Village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F5867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Curbside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F34AC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46861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</w:tr>
      <w:tr w:rsidR="00863BA4" w:rsidRPr="00863BA4" w14:paraId="77DDB0E5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66FD3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C5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CCD98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South View, Summer Village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7EED3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Curbside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1EDBF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A6ABD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</w:tr>
      <w:tr w:rsidR="00863BA4" w:rsidRPr="00863BA4" w14:paraId="169AC66E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83209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C5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44C07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Spruce Grove, City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56A55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Both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D04C9" w14:textId="7634290D" w:rsidR="00863BA4" w:rsidRPr="00863BA4" w:rsidRDefault="006B77DA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1,510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D7EEA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</w:tr>
      <w:tr w:rsidR="00863BA4" w:rsidRPr="00863BA4" w14:paraId="54B3C9EB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B2142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C5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7BCC4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Stony Plain,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1723C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Both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84921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765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A4EF5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</w:tr>
      <w:tr w:rsidR="00863BA4" w:rsidRPr="00863BA4" w14:paraId="15E53798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63010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C5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E9AAC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West Cove, Summer Village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8F8C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FF09C" w14:textId="33B8B6C1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  <w:r w:rsidR="00431A5B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E6929" w14:textId="4A17D0F5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45632E89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8"/>
            <w:noWrap/>
            <w:vAlign w:val="bottom"/>
            <w:hideMark/>
          </w:tcPr>
          <w:p w14:paraId="159272B3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Catchment subtotal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8"/>
            <w:noWrap/>
            <w:vAlign w:val="bottom"/>
            <w:hideMark/>
          </w:tcPr>
          <w:p w14:paraId="2E470483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8"/>
            <w:noWrap/>
            <w:vAlign w:val="center"/>
            <w:hideMark/>
          </w:tcPr>
          <w:p w14:paraId="7584D401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8"/>
            <w:noWrap/>
            <w:vAlign w:val="bottom"/>
            <w:hideMark/>
          </w:tcPr>
          <w:p w14:paraId="03C60FF8" w14:textId="0EB81CCD" w:rsidR="00863BA4" w:rsidRPr="00863BA4" w:rsidRDefault="006D0ACF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4,6</w:t>
            </w:r>
            <w:r w:rsidR="00670831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8"/>
            <w:noWrap/>
            <w:vAlign w:val="bottom"/>
            <w:hideMark/>
          </w:tcPr>
          <w:p w14:paraId="605F5C42" w14:textId="48359720" w:rsidR="00863BA4" w:rsidRPr="00863BA4" w:rsidRDefault="00431A5B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0</w:t>
            </w:r>
          </w:p>
        </w:tc>
      </w:tr>
      <w:tr w:rsidR="00863BA4" w:rsidRPr="00863BA4" w14:paraId="0272A148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D2074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C6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2BE15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Alliance, Village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31175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189A7" w14:textId="74512F9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  <w:r w:rsidR="001C0E36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A7E78" w14:textId="4AF3785F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33EE2784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1F8EA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C6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6CD81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Beaver, County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68395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2C664" w14:textId="68D99B8C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  <w:r w:rsidR="001C0E36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234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1CD4E" w14:textId="795DB4DE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3F9D5C71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EC84C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C6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6E12D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Bigstone Cree Nation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965D2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4077A" w14:textId="28718380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  <w:r w:rsidR="001C0E36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F9328" w14:textId="1AF0991E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19DFE75D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03F15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C6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0CEEA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Camrose, City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EA906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6FFA1" w14:textId="09500731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  <w:r w:rsidR="006D239C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1,003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9A306" w14:textId="1B2EE01A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01141733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B8785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C6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ABDA6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 xml:space="preserve">Castor, Town of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A7C51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028A9" w14:textId="05E2BE30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  <w:r w:rsidR="006D239C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4B156" w14:textId="705814DE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26F9AE8E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AA2AA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C6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F5B3B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Chauvin, Village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BB509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Curbside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CE280" w14:textId="7E25772A" w:rsidR="00863BA4" w:rsidRPr="00863BA4" w:rsidRDefault="00174C50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A263D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</w:tr>
      <w:tr w:rsidR="00863BA4" w:rsidRPr="00863BA4" w14:paraId="791CF78A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A407F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C6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929D8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Coronation,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717E9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Both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D3AAF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11AC5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</w:tr>
      <w:tr w:rsidR="00863BA4" w:rsidRPr="00863BA4" w14:paraId="53B2E163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172A0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C6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749F4" w14:textId="77777777" w:rsidR="00863BA4" w:rsidRPr="00863BA4" w:rsidRDefault="00863BA4" w:rsidP="3ADD2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proofErr w:type="spellStart"/>
            <w:r w:rsidRPr="3ADD227E">
              <w:rPr>
                <w:rFonts w:ascii="Times New Roman" w:eastAsia="Times New Roman" w:hAnsi="Times New Roman" w:cs="Times New Roman"/>
                <w:color w:val="000000" w:themeColor="text1"/>
                <w:lang w:eastAsia="en-CA"/>
              </w:rPr>
              <w:t>Daysland</w:t>
            </w:r>
            <w:proofErr w:type="spellEnd"/>
            <w:r w:rsidRPr="3ADD227E">
              <w:rPr>
                <w:rFonts w:ascii="Times New Roman" w:eastAsia="Times New Roman" w:hAnsi="Times New Roman" w:cs="Times New Roman"/>
                <w:color w:val="000000" w:themeColor="text1"/>
                <w:lang w:eastAsia="en-CA"/>
              </w:rPr>
              <w:t>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CE9B6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EBD50" w14:textId="454C77C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  <w:r w:rsidR="00174C50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189DE" w14:textId="7E598376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06CCCB22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D87B5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C6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BDE15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Edgerton, Village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38F5D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FC46B" w14:textId="1044A54E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  <w:r w:rsidR="001459F3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F0A59" w14:textId="4B1533C9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5321103A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97FCF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C6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92BB4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Flagstaff County, Municipal District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E437A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F63CF" w14:textId="78190082" w:rsidR="00863BA4" w:rsidRPr="00863BA4" w:rsidRDefault="001459F3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180</w:t>
            </w:r>
            <w:r w:rsidR="00863BA4"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4B06C" w14:textId="077091D8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2F55BAD4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8579D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lastRenderedPageBreak/>
              <w:t>C6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5F402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Forestburg, Village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EBFA0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A413B" w14:textId="284DCD98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  <w:r w:rsidR="001459F3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541B0" w14:textId="0497CD8F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5DDDB811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D3235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C6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BD0E7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Halkirk, Village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A09DA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8EB88" w14:textId="70DD7CDA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  <w:r w:rsidR="002A7896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07322" w14:textId="4EB5A25E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092FABCB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B406A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C6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2ECFC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Hardisty,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A6E85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E982A" w14:textId="1166696E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  <w:r w:rsidR="002A7896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077C6" w14:textId="2922CB90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61C3C03C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E3B74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C6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B872A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Heisler, Village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D2EAC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46337" w14:textId="1C21C01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  <w:r w:rsidR="002A7896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EE994" w14:textId="36E81DDE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5BF07BD9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2A619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C6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AE0ED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Holden, Village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3C7C2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300EB" w14:textId="578768A3" w:rsidR="00863BA4" w:rsidRPr="00863BA4" w:rsidRDefault="002C1408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18</w:t>
            </w:r>
            <w:r w:rsidR="00863BA4"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70DFD" w14:textId="01CE9D3A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16723525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C24FA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C6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348F0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Killam,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1E8EB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14F06" w14:textId="0F4CA4DD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  <w:r w:rsidR="002C1408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14FE1" w14:textId="6E7269CC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3AE55AE2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D8E14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C6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0739A" w14:textId="77777777" w:rsidR="00863BA4" w:rsidRPr="00863BA4" w:rsidRDefault="00863BA4" w:rsidP="3ADD2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proofErr w:type="spellStart"/>
            <w:r w:rsidRPr="3ADD227E">
              <w:rPr>
                <w:rFonts w:ascii="Times New Roman" w:eastAsia="Times New Roman" w:hAnsi="Times New Roman" w:cs="Times New Roman"/>
                <w:color w:val="000000" w:themeColor="text1"/>
                <w:lang w:eastAsia="en-CA"/>
              </w:rPr>
              <w:t>Kitscoty</w:t>
            </w:r>
            <w:proofErr w:type="spellEnd"/>
            <w:r w:rsidRPr="3ADD227E">
              <w:rPr>
                <w:rFonts w:ascii="Times New Roman" w:eastAsia="Times New Roman" w:hAnsi="Times New Roman" w:cs="Times New Roman"/>
                <w:color w:val="000000" w:themeColor="text1"/>
                <w:lang w:eastAsia="en-CA"/>
              </w:rPr>
              <w:t>, Village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FA8B8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88983" w14:textId="2888F432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  <w:r w:rsidR="002C1408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04B4A" w14:textId="3651AC00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112E9D30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C5377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C6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ABB06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Lougheed, Village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590E5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4987B" w14:textId="68867BBB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  <w:r w:rsidR="005808DB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A60C2" w14:textId="76405430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15C6150C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10272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C6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7983E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Mannville, Village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871A4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Both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C88CD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913B7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</w:tr>
      <w:tr w:rsidR="00863BA4" w:rsidRPr="00863BA4" w14:paraId="71A33369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21E5C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C6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3A7AF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Minburn County, Municipal District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4AC95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D98F6" w14:textId="28AB4C0F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  <w:r w:rsidR="005808DB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121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1DE1F" w14:textId="1CEAADA0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19DE5640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82F91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C6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5A138" w14:textId="77777777" w:rsidR="00863BA4" w:rsidRPr="00863BA4" w:rsidRDefault="00863BA4" w:rsidP="3ADD2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proofErr w:type="spellStart"/>
            <w:r w:rsidRPr="3ADD227E">
              <w:rPr>
                <w:rFonts w:ascii="Times New Roman" w:eastAsia="Times New Roman" w:hAnsi="Times New Roman" w:cs="Times New Roman"/>
                <w:color w:val="000000" w:themeColor="text1"/>
                <w:lang w:eastAsia="en-CA"/>
              </w:rPr>
              <w:t>Mundare</w:t>
            </w:r>
            <w:proofErr w:type="spellEnd"/>
            <w:r w:rsidRPr="3ADD227E">
              <w:rPr>
                <w:rFonts w:ascii="Times New Roman" w:eastAsia="Times New Roman" w:hAnsi="Times New Roman" w:cs="Times New Roman"/>
                <w:color w:val="000000" w:themeColor="text1"/>
                <w:lang w:eastAsia="en-CA"/>
              </w:rPr>
              <w:t>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6CF7E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Curbside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2C8DA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00FE3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</w:tr>
      <w:tr w:rsidR="00863BA4" w:rsidRPr="00863BA4" w14:paraId="5D8D2C54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FA67A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lang w:eastAsia="en-CA"/>
              </w:rPr>
              <w:t>C6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245E6" w14:textId="77777777" w:rsidR="00863BA4" w:rsidRPr="00863BA4" w:rsidRDefault="00863BA4" w:rsidP="3ADD2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proofErr w:type="spellStart"/>
            <w:r w:rsidRPr="3ADD227E">
              <w:rPr>
                <w:rFonts w:ascii="Times New Roman" w:eastAsia="Times New Roman" w:hAnsi="Times New Roman" w:cs="Times New Roman"/>
                <w:color w:val="000000" w:themeColor="text1"/>
                <w:lang w:eastAsia="en-CA"/>
              </w:rPr>
              <w:t>Myrnam</w:t>
            </w:r>
            <w:proofErr w:type="spellEnd"/>
            <w:r w:rsidRPr="3ADD227E">
              <w:rPr>
                <w:rFonts w:ascii="Times New Roman" w:eastAsia="Times New Roman" w:hAnsi="Times New Roman" w:cs="Times New Roman"/>
                <w:color w:val="000000" w:themeColor="text1"/>
                <w:lang w:eastAsia="en-CA"/>
              </w:rPr>
              <w:t>, Village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06F83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2A333" w14:textId="65F2D929" w:rsidR="00863BA4" w:rsidRPr="00863BA4" w:rsidRDefault="00BD1979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13</w:t>
            </w:r>
            <w:r w:rsidR="00863BA4"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B8E41" w14:textId="72139416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5A977641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A6EC1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C6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7AC98" w14:textId="77777777" w:rsidR="00863BA4" w:rsidRPr="00863BA4" w:rsidRDefault="00863BA4" w:rsidP="3ADD2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proofErr w:type="spellStart"/>
            <w:r w:rsidRPr="3ADD227E">
              <w:rPr>
                <w:rFonts w:ascii="Times New Roman" w:eastAsia="Times New Roman" w:hAnsi="Times New Roman" w:cs="Times New Roman"/>
                <w:color w:val="000000" w:themeColor="text1"/>
                <w:lang w:eastAsia="en-CA"/>
              </w:rPr>
              <w:t>Paintearth</w:t>
            </w:r>
            <w:proofErr w:type="spellEnd"/>
            <w:r w:rsidRPr="3ADD227E">
              <w:rPr>
                <w:rFonts w:ascii="Times New Roman" w:eastAsia="Times New Roman" w:hAnsi="Times New Roman" w:cs="Times New Roman"/>
                <w:color w:val="000000" w:themeColor="text1"/>
                <w:lang w:eastAsia="en-CA"/>
              </w:rPr>
              <w:t xml:space="preserve"> County No 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50BD3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377DE" w14:textId="7424FC56" w:rsidR="00863BA4" w:rsidRPr="00863BA4" w:rsidRDefault="00BD1979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A4DCD" w14:textId="49F1621B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2C9F7766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09212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C6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0C369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Provost No.52, Municipal District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56B2F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DD452" w14:textId="66B7D39E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  <w:r w:rsidR="00F22497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73D83" w14:textId="4C4D912E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5E725A28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44F5B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C6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544F4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Provost,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317E2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831BC" w14:textId="2D23DCF1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  <w:r w:rsidR="00F22497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8E412" w14:textId="56C776B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38413EBC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9A5A4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C6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4811B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Rosalind, Village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9E4AA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63156" w14:textId="545099DB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  <w:r w:rsidR="00F22497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F9983" w14:textId="3D221EA0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212B255A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08DC9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C6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C298B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Ryley, Village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284F3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334BE" w14:textId="4D5DF20B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  <w:r w:rsidR="004263FC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B4E64" w14:textId="60FDB94A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72E3FA63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4AB11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C6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35596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Sedgewick,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72DFC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C1C39" w14:textId="28830D0E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  <w:r w:rsidR="004263FC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3A453" w14:textId="00BA2B92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148DEDC6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99A15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C6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8E3AF" w14:textId="77777777" w:rsidR="00863BA4" w:rsidRPr="00863BA4" w:rsidRDefault="00863BA4" w:rsidP="3ADD2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proofErr w:type="spellStart"/>
            <w:r w:rsidRPr="3ADD227E">
              <w:rPr>
                <w:rFonts w:ascii="Times New Roman" w:eastAsia="Times New Roman" w:hAnsi="Times New Roman" w:cs="Times New Roman"/>
                <w:color w:val="000000" w:themeColor="text1"/>
                <w:lang w:eastAsia="en-CA"/>
              </w:rPr>
              <w:t>Tofield</w:t>
            </w:r>
            <w:proofErr w:type="spellEnd"/>
            <w:r w:rsidRPr="3ADD227E">
              <w:rPr>
                <w:rFonts w:ascii="Times New Roman" w:eastAsia="Times New Roman" w:hAnsi="Times New Roman" w:cs="Times New Roman"/>
                <w:color w:val="000000" w:themeColor="text1"/>
                <w:lang w:eastAsia="en-CA"/>
              </w:rPr>
              <w:t xml:space="preserve">, Town of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37210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BA035" w14:textId="27C24E0D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  <w:r w:rsidR="004263FC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E0DA3" w14:textId="012631CC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6D3B43EC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78A51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C6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2008C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Vegreville,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BBA66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Both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AB619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593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884CB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</w:tr>
      <w:tr w:rsidR="00863BA4" w:rsidRPr="00863BA4" w14:paraId="41833436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9AF52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C6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7968F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Vermilion,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7C784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Curbside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DC515" w14:textId="3151039A" w:rsidR="00863BA4" w:rsidRPr="00863BA4" w:rsidRDefault="005C4D28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132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E7DF7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</w:tr>
      <w:tr w:rsidR="00863BA4" w:rsidRPr="00863BA4" w14:paraId="71F9A6A9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6E065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C6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B684C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Viking,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CEAC7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78C7D" w14:textId="6F89C6F8" w:rsidR="00863BA4" w:rsidRPr="00863BA4" w:rsidRDefault="00377098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46</w:t>
            </w:r>
            <w:r w:rsidR="00863BA4"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57A18" w14:textId="0C03FB88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007FC3F5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B873A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C6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F69DA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Wainwright No. 61, Municipal District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CA95C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A0E1C" w14:textId="418497FE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  <w:r w:rsidR="00377098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197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BF9EC" w14:textId="051125E6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3E39EA1D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D2CBA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C6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9A12F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Wainwright,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93D33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Both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D9F0E" w14:textId="7DE7AE0C" w:rsidR="00863BA4" w:rsidRPr="00863BA4" w:rsidRDefault="00A339F0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261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B982D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</w:tr>
      <w:tr w:rsidR="00863BA4" w:rsidRPr="00863BA4" w14:paraId="7B9B125F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8"/>
            <w:noWrap/>
            <w:vAlign w:val="bottom"/>
            <w:hideMark/>
          </w:tcPr>
          <w:p w14:paraId="4ED7265D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Catchment subtotal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8"/>
            <w:noWrap/>
            <w:vAlign w:val="bottom"/>
            <w:hideMark/>
          </w:tcPr>
          <w:p w14:paraId="2EE790BB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8"/>
            <w:noWrap/>
            <w:vAlign w:val="center"/>
            <w:hideMark/>
          </w:tcPr>
          <w:p w14:paraId="04A832B3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8"/>
            <w:noWrap/>
            <w:vAlign w:val="bottom"/>
            <w:hideMark/>
          </w:tcPr>
          <w:p w14:paraId="43ADAB8F" w14:textId="3C0D017A" w:rsidR="00863BA4" w:rsidRPr="00863BA4" w:rsidRDefault="00C65AA9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3,707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8"/>
            <w:noWrap/>
            <w:vAlign w:val="bottom"/>
            <w:hideMark/>
          </w:tcPr>
          <w:p w14:paraId="789B5F11" w14:textId="59FE71D2" w:rsidR="00863BA4" w:rsidRPr="00863BA4" w:rsidRDefault="00D16743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0</w:t>
            </w:r>
          </w:p>
        </w:tc>
      </w:tr>
      <w:tr w:rsidR="00863BA4" w:rsidRPr="00863BA4" w14:paraId="6AAD4CF3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CC8D1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C7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0A89A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Alix, Village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1225F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Curbside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044E5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FC961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</w:tr>
      <w:tr w:rsidR="00863BA4" w:rsidRPr="00863BA4" w14:paraId="72619A27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E07C2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lastRenderedPageBreak/>
              <w:t>C7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C4C28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Bashaw,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27A96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Curbside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5C774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16376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</w:tr>
      <w:tr w:rsidR="00863BA4" w:rsidRPr="00863BA4" w14:paraId="3EEF3298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3C6C7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C7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D7676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Bentley,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69996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EC7C4" w14:textId="5957B4D4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  <w:r w:rsidR="009B5452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26D7C" w14:textId="1161709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591C585C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4D77E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C7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BFAA8" w14:textId="77777777" w:rsidR="00863BA4" w:rsidRPr="00863BA4" w:rsidRDefault="00863BA4" w:rsidP="3ADD2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proofErr w:type="spellStart"/>
            <w:r w:rsidRPr="3ADD227E">
              <w:rPr>
                <w:rFonts w:ascii="Times New Roman" w:eastAsia="Times New Roman" w:hAnsi="Times New Roman" w:cs="Times New Roman"/>
                <w:color w:val="000000" w:themeColor="text1"/>
                <w:lang w:eastAsia="en-CA"/>
              </w:rPr>
              <w:t>Birchcliff</w:t>
            </w:r>
            <w:proofErr w:type="spellEnd"/>
            <w:r w:rsidRPr="3ADD227E">
              <w:rPr>
                <w:rFonts w:ascii="Times New Roman" w:eastAsia="Times New Roman" w:hAnsi="Times New Roman" w:cs="Times New Roman"/>
                <w:color w:val="000000" w:themeColor="text1"/>
                <w:lang w:eastAsia="en-CA"/>
              </w:rPr>
              <w:t xml:space="preserve">, Summer Village of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BB881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Curbside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1EC8E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CC632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</w:tr>
      <w:tr w:rsidR="00863BA4" w:rsidRPr="00863BA4" w14:paraId="3C1DFE14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6A65A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C7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897DE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Blackfalds,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7234D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Both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1F9FE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441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67E1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</w:tr>
      <w:tr w:rsidR="00863BA4" w:rsidRPr="00863BA4" w14:paraId="2E7BF5CA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908D9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C7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566E4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Bowden,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90E8C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Curbside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FE2E9" w14:textId="62290887" w:rsidR="00863BA4" w:rsidRPr="00863BA4" w:rsidRDefault="00394B9B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0B425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</w:tr>
      <w:tr w:rsidR="00863BA4" w:rsidRPr="00863BA4" w14:paraId="1A684EEF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11415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C7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C5155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Clive, Village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8EC57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Curbside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A3DD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E4274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</w:tr>
      <w:tr w:rsidR="00863BA4" w:rsidRPr="00863BA4" w14:paraId="15413132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8E4CB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C7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DFB8B" w14:textId="77777777" w:rsidR="00863BA4" w:rsidRPr="00863BA4" w:rsidRDefault="00863BA4" w:rsidP="3ADD2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proofErr w:type="spellStart"/>
            <w:r w:rsidRPr="3ADD227E">
              <w:rPr>
                <w:rFonts w:ascii="Times New Roman" w:eastAsia="Times New Roman" w:hAnsi="Times New Roman" w:cs="Times New Roman"/>
                <w:color w:val="000000" w:themeColor="text1"/>
                <w:lang w:eastAsia="en-CA"/>
              </w:rPr>
              <w:t>Delburne</w:t>
            </w:r>
            <w:proofErr w:type="spellEnd"/>
            <w:r w:rsidRPr="3ADD227E">
              <w:rPr>
                <w:rFonts w:ascii="Times New Roman" w:eastAsia="Times New Roman" w:hAnsi="Times New Roman" w:cs="Times New Roman"/>
                <w:color w:val="000000" w:themeColor="text1"/>
                <w:lang w:eastAsia="en-CA"/>
              </w:rPr>
              <w:t>, Village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7B506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Both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8837F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94A38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</w:tr>
      <w:tr w:rsidR="00863BA4" w:rsidRPr="00863BA4" w14:paraId="6EC048C2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90AEF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C7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5160A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proofErr w:type="spellStart"/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Eckville</w:t>
            </w:r>
            <w:proofErr w:type="spellEnd"/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B65B6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Both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9C186" w14:textId="5B38FB4F" w:rsidR="00863BA4" w:rsidRPr="00863BA4" w:rsidRDefault="00B101FD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1F351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</w:tr>
      <w:tr w:rsidR="00863BA4" w:rsidRPr="00863BA4" w14:paraId="41868AC3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42E9D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C7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D2BDA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Elnora, Village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83CD5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Curbside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2B422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566D3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</w:tr>
      <w:tr w:rsidR="00863BA4" w:rsidRPr="00863BA4" w14:paraId="7C97BD3E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63A12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C7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BF92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 xml:space="preserve">Half Moon Bay, Summer Village of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8279F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Curbside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4C1AD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6C531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</w:tr>
      <w:tr w:rsidR="00863BA4" w:rsidRPr="00863BA4" w14:paraId="6369EDE0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3E88F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C7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DABAA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Innisfail,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F59F3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Both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73CD" w14:textId="340DDE7E" w:rsidR="00863BA4" w:rsidRPr="00863BA4" w:rsidRDefault="000A6FDC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299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965FA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</w:tr>
      <w:tr w:rsidR="00863BA4" w:rsidRPr="00863BA4" w14:paraId="0F82F304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7A435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C7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36C6D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 xml:space="preserve">Jarvis Bay, Summer Village of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39671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Curbside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F6F33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9E500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</w:tr>
      <w:tr w:rsidR="00863BA4" w:rsidRPr="00863BA4" w14:paraId="3A5CF5FF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194E8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C7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A4174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Lacombe, City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DC951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121E3" w14:textId="19F40B78" w:rsidR="00863BA4" w:rsidRPr="00863BA4" w:rsidRDefault="003E23B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542</w:t>
            </w:r>
            <w:r w:rsidR="00863BA4"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DC5DF" w14:textId="131D449E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60AD23CC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60664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C7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FDA22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Lacombe, County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01FD9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284F9" w14:textId="060E0A43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  <w:r w:rsidR="003E23B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430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426B1" w14:textId="64DE27C1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25104464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33E98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C7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5463A" w14:textId="77777777" w:rsidR="00863BA4" w:rsidRPr="00863BA4" w:rsidRDefault="00863BA4" w:rsidP="3ADD2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proofErr w:type="spellStart"/>
            <w:r w:rsidRPr="3ADD227E">
              <w:rPr>
                <w:rFonts w:ascii="Times New Roman" w:eastAsia="Times New Roman" w:hAnsi="Times New Roman" w:cs="Times New Roman"/>
                <w:color w:val="000000" w:themeColor="text1"/>
                <w:lang w:eastAsia="en-CA"/>
              </w:rPr>
              <w:t>Norglenwood</w:t>
            </w:r>
            <w:proofErr w:type="spellEnd"/>
            <w:r w:rsidRPr="3ADD227E">
              <w:rPr>
                <w:rFonts w:ascii="Times New Roman" w:eastAsia="Times New Roman" w:hAnsi="Times New Roman" w:cs="Times New Roman"/>
                <w:color w:val="000000" w:themeColor="text1"/>
                <w:lang w:eastAsia="en-CA"/>
              </w:rPr>
              <w:t xml:space="preserve">, Summer Village of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40665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Curbside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63D09" w14:textId="09BDEBA0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  <w:r w:rsidR="00907CF3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07548" w14:textId="39A80675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4D92E5F9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C8644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C7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7EC04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Penhold,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64578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Curbside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3FBB6" w14:textId="7E0C8D31" w:rsidR="00863BA4" w:rsidRPr="00863BA4" w:rsidRDefault="00907CF3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840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C5D44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</w:tr>
      <w:tr w:rsidR="00863BA4" w:rsidRPr="00863BA4" w14:paraId="7C3246D0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D6D5B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C7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9051E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Ponoka County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60733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EE4F4" w14:textId="4321C3D1" w:rsidR="00863BA4" w:rsidRPr="00863BA4" w:rsidRDefault="00907CF3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777</w:t>
            </w:r>
            <w:r w:rsidR="00863BA4"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22BAD" w14:textId="42919713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4BAA6589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397E5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C7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6E942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Ponoka,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F643D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Both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55B25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358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64BE5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</w:tr>
      <w:tr w:rsidR="00863BA4" w:rsidRPr="00863BA4" w14:paraId="22EBB9B5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60E56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C7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0E3B6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Red Deer County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CC196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B9D16" w14:textId="027F1B9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  <w:r w:rsidR="006358DE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1,152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6501A" w14:textId="665D7A8F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12DA6A0B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01A70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C7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311AD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Red Deer, City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A15A1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Both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C9E06" w14:textId="2B33A4CE" w:rsidR="00863BA4" w:rsidRPr="00863BA4" w:rsidRDefault="006358DE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4,614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73288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</w:tr>
      <w:tr w:rsidR="00863BA4" w:rsidRPr="00863BA4" w14:paraId="08552549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2EB48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C7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90758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Stettler No.6, County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B7AD0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327BF" w14:textId="2238BD53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  <w:r w:rsidR="005D71B8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247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8AE58" w14:textId="7746390A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04649091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427A7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C7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20C1A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Stettler,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74ADD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Both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FDF38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502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34680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</w:tr>
      <w:tr w:rsidR="00863BA4" w:rsidRPr="00863BA4" w14:paraId="17C6FF74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ACC17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C7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457C9" w14:textId="77777777" w:rsidR="00863BA4" w:rsidRPr="00863BA4" w:rsidRDefault="00863BA4" w:rsidP="3ADD2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proofErr w:type="spellStart"/>
            <w:r w:rsidRPr="3ADD227E">
              <w:rPr>
                <w:rFonts w:ascii="Times New Roman" w:eastAsia="Times New Roman" w:hAnsi="Times New Roman" w:cs="Times New Roman"/>
                <w:color w:val="000000" w:themeColor="text1"/>
                <w:lang w:eastAsia="en-CA"/>
              </w:rPr>
              <w:t>Sunbreaker</w:t>
            </w:r>
            <w:proofErr w:type="spellEnd"/>
            <w:r w:rsidRPr="3ADD227E">
              <w:rPr>
                <w:rFonts w:ascii="Times New Roman" w:eastAsia="Times New Roman" w:hAnsi="Times New Roman" w:cs="Times New Roman"/>
                <w:color w:val="000000" w:themeColor="text1"/>
                <w:lang w:eastAsia="en-CA"/>
              </w:rPr>
              <w:t xml:space="preserve"> Cove, Summer Village of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89428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Curbside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8B013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7B852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</w:tr>
      <w:tr w:rsidR="00863BA4" w:rsidRPr="00863BA4" w14:paraId="367BB2D9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2BA90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C7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C13B5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Sylvan Lake,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CE816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Both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06BF5" w14:textId="5C073C67" w:rsidR="00863BA4" w:rsidRPr="00863BA4" w:rsidRDefault="005D71B8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810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A7948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</w:tr>
      <w:tr w:rsidR="00863BA4" w:rsidRPr="00863BA4" w14:paraId="79A61E6F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8"/>
            <w:noWrap/>
            <w:vAlign w:val="bottom"/>
            <w:hideMark/>
          </w:tcPr>
          <w:p w14:paraId="4288F3B1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Catchment subtotal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8"/>
            <w:noWrap/>
            <w:vAlign w:val="bottom"/>
            <w:hideMark/>
          </w:tcPr>
          <w:p w14:paraId="1AF9A45F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8"/>
            <w:noWrap/>
            <w:vAlign w:val="center"/>
            <w:hideMark/>
          </w:tcPr>
          <w:p w14:paraId="76238688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8"/>
            <w:noWrap/>
            <w:vAlign w:val="bottom"/>
            <w:hideMark/>
          </w:tcPr>
          <w:p w14:paraId="4BED0E2F" w14:textId="1CA51A5B" w:rsidR="00863BA4" w:rsidRPr="00863BA4" w:rsidRDefault="006C709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11,435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8"/>
            <w:noWrap/>
            <w:vAlign w:val="bottom"/>
            <w:hideMark/>
          </w:tcPr>
          <w:p w14:paraId="604607CD" w14:textId="04F0CDDC" w:rsidR="00863BA4" w:rsidRPr="00863BA4" w:rsidRDefault="00741B80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0</w:t>
            </w:r>
          </w:p>
        </w:tc>
      </w:tr>
      <w:tr w:rsidR="00863BA4" w:rsidRPr="00863BA4" w14:paraId="3F914EF2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A75CB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C8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5D51F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Brazeau County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DE127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3554E" w14:textId="7BFA8CFC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  <w:r w:rsidR="00D12E4D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305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C7DC1" w14:textId="25161843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77876006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E8117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lastRenderedPageBreak/>
              <w:t>C8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B2DC4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Clearwater County, Municipal District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78CF3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70A77" w14:textId="7CCFBE42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  <w:r w:rsidR="00EA41BA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935F1" w14:textId="5BAD83AD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0E4EB317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BC197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C8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E779F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Edson,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010B0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D086D" w14:textId="46463546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  <w:r w:rsidR="00EA41BA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760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92B4B" w14:textId="2AA16CAD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6EF0FA6A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940D5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C8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93685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Hinton,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D71FF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B09C5" w14:textId="42183520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  <w:r w:rsidR="00581DDF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429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2A501" w14:textId="0DD2E0BF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2EF200B1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3B9A8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C8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63354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Itaska Beach, Summer Village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BFA6E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30A6D" w14:textId="17ED778C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  <w:r w:rsidR="00581DDF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3E7D6" w14:textId="6E04C631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73272681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15B33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C8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45F49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Jasper, Specialized Municipality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8505B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F8EEB" w14:textId="5E623DED" w:rsidR="00863BA4" w:rsidRPr="00863BA4" w:rsidRDefault="00581DDF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116</w:t>
            </w:r>
            <w:r w:rsidR="00863BA4"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AC1BD" w14:textId="4834389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623458C3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D2191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C8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D9782" w14:textId="77777777" w:rsidR="00863BA4" w:rsidRPr="00863BA4" w:rsidRDefault="00863BA4" w:rsidP="3ADD2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proofErr w:type="spellStart"/>
            <w:r w:rsidRPr="3ADD227E">
              <w:rPr>
                <w:rFonts w:ascii="Times New Roman" w:eastAsia="Times New Roman" w:hAnsi="Times New Roman" w:cs="Times New Roman"/>
                <w:color w:val="000000" w:themeColor="text1"/>
                <w:lang w:eastAsia="en-CA"/>
              </w:rPr>
              <w:t>O'Chiese</w:t>
            </w:r>
            <w:proofErr w:type="spellEnd"/>
            <w:r w:rsidRPr="3ADD227E">
              <w:rPr>
                <w:rFonts w:ascii="Times New Roman" w:eastAsia="Times New Roman" w:hAnsi="Times New Roman" w:cs="Times New Roman"/>
                <w:color w:val="000000" w:themeColor="text1"/>
                <w:lang w:eastAsia="en-CA"/>
              </w:rPr>
              <w:t xml:space="preserve"> 203, First Nation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A3C47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758EB" w14:textId="2D507175" w:rsidR="00863BA4" w:rsidRPr="00863BA4" w:rsidRDefault="00BE3306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24</w:t>
            </w:r>
            <w:r w:rsidR="00863BA4"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B0324" w14:textId="166BDD30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74ECC1EF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E2522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C8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3393C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Sundance Beach, Summer Village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768E4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FF894" w14:textId="632D7C58" w:rsidR="00863BA4" w:rsidRPr="00863BA4" w:rsidRDefault="00BE3306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3</w:t>
            </w:r>
            <w:r w:rsidR="00863BA4"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00216" w14:textId="4311363B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43C464CA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8D3A7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C8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C81D0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Yellowhead County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CE1BB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C7C41" w14:textId="558CE2E4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  <w:r w:rsidR="00BE3306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445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7A1BA" w14:textId="065A4D54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52B7CDEC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8"/>
            <w:noWrap/>
            <w:vAlign w:val="bottom"/>
            <w:hideMark/>
          </w:tcPr>
          <w:p w14:paraId="605B7BE9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Catchment subtotal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8"/>
            <w:noWrap/>
            <w:vAlign w:val="bottom"/>
            <w:hideMark/>
          </w:tcPr>
          <w:p w14:paraId="30AD9461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8"/>
            <w:noWrap/>
            <w:vAlign w:val="center"/>
            <w:hideMark/>
          </w:tcPr>
          <w:p w14:paraId="0E2214F3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8"/>
            <w:noWrap/>
            <w:vAlign w:val="bottom"/>
            <w:hideMark/>
          </w:tcPr>
          <w:p w14:paraId="4C8A5B3C" w14:textId="51554577" w:rsidR="00863BA4" w:rsidRPr="00863BA4" w:rsidRDefault="00587196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2,682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8"/>
            <w:noWrap/>
            <w:vAlign w:val="bottom"/>
            <w:hideMark/>
          </w:tcPr>
          <w:p w14:paraId="72DAE609" w14:textId="4F56B7AD" w:rsidR="00863BA4" w:rsidRPr="00863BA4" w:rsidRDefault="00BE3306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0</w:t>
            </w:r>
          </w:p>
        </w:tc>
      </w:tr>
      <w:tr w:rsidR="00863BA4" w:rsidRPr="00863BA4" w14:paraId="7E79249B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3AAE0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C9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F52E7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Airdrie, City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C47C1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Both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976CD" w14:textId="4CD152B2" w:rsidR="00863BA4" w:rsidRPr="00863BA4" w:rsidRDefault="00294F51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3,956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F7F73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</w:tr>
      <w:tr w:rsidR="00863BA4" w:rsidRPr="00863BA4" w14:paraId="5A493196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E599B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C9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03632" w14:textId="77777777" w:rsidR="00863BA4" w:rsidRPr="00863BA4" w:rsidRDefault="00863BA4" w:rsidP="3ADD2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proofErr w:type="spellStart"/>
            <w:r w:rsidRPr="3ADD227E">
              <w:rPr>
                <w:rFonts w:ascii="Times New Roman" w:eastAsia="Times New Roman" w:hAnsi="Times New Roman" w:cs="Times New Roman"/>
                <w:color w:val="000000" w:themeColor="text1"/>
                <w:lang w:eastAsia="en-CA"/>
              </w:rPr>
              <w:t>Beiseker</w:t>
            </w:r>
            <w:proofErr w:type="spellEnd"/>
            <w:r w:rsidRPr="3ADD227E">
              <w:rPr>
                <w:rFonts w:ascii="Times New Roman" w:eastAsia="Times New Roman" w:hAnsi="Times New Roman" w:cs="Times New Roman"/>
                <w:color w:val="000000" w:themeColor="text1"/>
                <w:lang w:eastAsia="en-CA"/>
              </w:rPr>
              <w:t>, Village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C006C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Both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8E435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7AF35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</w:tr>
      <w:tr w:rsidR="00863BA4" w:rsidRPr="00863BA4" w14:paraId="05C5BCB7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01D36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C9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D72AA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Calgary, City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4B99F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Both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20F1D" w14:textId="155E5141" w:rsidR="00863BA4" w:rsidRPr="00863BA4" w:rsidRDefault="00294F51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57,099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A72DF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</w:tr>
      <w:tr w:rsidR="00863BA4" w:rsidRPr="00863BA4" w14:paraId="5B73181C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57AF2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C9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A4DD0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Carstairs,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7EB5F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Curbside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D67F0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125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94684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</w:tr>
      <w:tr w:rsidR="00863BA4" w:rsidRPr="00863BA4" w14:paraId="6D6093F4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0C210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C9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1BC20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Chestermere, City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AE912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Both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4263" w14:textId="5E5FF53E" w:rsidR="00863BA4" w:rsidRPr="00863BA4" w:rsidRDefault="001446EB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1,473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BAAB4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</w:tr>
      <w:tr w:rsidR="00863BA4" w:rsidRPr="00863BA4" w14:paraId="396B7F9F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8EC4E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C9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E3F22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Crossfield,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8CA2C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Both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0FD7D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122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94F7F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</w:tr>
      <w:tr w:rsidR="00863BA4" w:rsidRPr="00863BA4" w14:paraId="4827C8B7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BD159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C9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B3454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Didsbury,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32AB2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Curbside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9C0A2" w14:textId="22502211" w:rsidR="00863BA4" w:rsidRPr="00863BA4" w:rsidRDefault="001446EB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230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FFC1E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</w:tr>
      <w:tr w:rsidR="00863BA4" w:rsidRPr="00863BA4" w14:paraId="437514CE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BE8B3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C9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AFB29" w14:textId="77777777" w:rsidR="00863BA4" w:rsidRPr="00863BA4" w:rsidRDefault="00863BA4" w:rsidP="3ADD2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proofErr w:type="spellStart"/>
            <w:r w:rsidRPr="3ADD227E">
              <w:rPr>
                <w:rFonts w:ascii="Times New Roman" w:eastAsia="Times New Roman" w:hAnsi="Times New Roman" w:cs="Times New Roman"/>
                <w:color w:val="000000" w:themeColor="text1"/>
                <w:lang w:eastAsia="en-CA"/>
              </w:rPr>
              <w:t>Irricana</w:t>
            </w:r>
            <w:proofErr w:type="spellEnd"/>
            <w:r w:rsidRPr="3ADD227E">
              <w:rPr>
                <w:rFonts w:ascii="Times New Roman" w:eastAsia="Times New Roman" w:hAnsi="Times New Roman" w:cs="Times New Roman"/>
                <w:color w:val="000000" w:themeColor="text1"/>
                <w:lang w:eastAsia="en-CA"/>
              </w:rPr>
              <w:t xml:space="preserve">, Town of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22F74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Both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373FF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5C50C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</w:tr>
      <w:tr w:rsidR="00863BA4" w:rsidRPr="00863BA4" w14:paraId="2901F5BD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C0C8E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C9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AAF1A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 xml:space="preserve">Mountain View County, Municipal District of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C5AAD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F7DB5" w14:textId="733020AB" w:rsidR="00863BA4" w:rsidRPr="00863BA4" w:rsidRDefault="00CC4FE3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537</w:t>
            </w:r>
            <w:r w:rsidR="00863BA4"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660F1" w14:textId="7737B825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7C8374BF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D149F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C9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D041D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Olds,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72AD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Curbside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31BC8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397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DB132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</w:tr>
      <w:tr w:rsidR="00863BA4" w:rsidRPr="00863BA4" w14:paraId="2B4B7BD0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2BC52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C9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F8D27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Rocky View County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6D234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Both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B0834" w14:textId="2FA058B5" w:rsidR="00863BA4" w:rsidRPr="00863BA4" w:rsidRDefault="00030B7E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1,575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6AD1A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</w:tr>
      <w:tr w:rsidR="00863BA4" w:rsidRPr="00863BA4" w14:paraId="690FFCAE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9AB57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C9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ED4BC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Sundre,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42FF9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Both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15115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127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03C25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</w:tr>
      <w:tr w:rsidR="00863BA4" w:rsidRPr="00863BA4" w14:paraId="0DF64BB9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8"/>
            <w:noWrap/>
            <w:vAlign w:val="bottom"/>
            <w:hideMark/>
          </w:tcPr>
          <w:p w14:paraId="255D839E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Catchment subtotal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8"/>
            <w:noWrap/>
            <w:vAlign w:val="bottom"/>
            <w:hideMark/>
          </w:tcPr>
          <w:p w14:paraId="0F8F072A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8"/>
            <w:noWrap/>
            <w:vAlign w:val="center"/>
            <w:hideMark/>
          </w:tcPr>
          <w:p w14:paraId="7D1283A9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8"/>
            <w:noWrap/>
            <w:vAlign w:val="bottom"/>
            <w:hideMark/>
          </w:tcPr>
          <w:p w14:paraId="4A51ED72" w14:textId="3577D592" w:rsidR="00863BA4" w:rsidRPr="00863BA4" w:rsidRDefault="00585D47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65,</w:t>
            </w:r>
            <w:r w:rsidR="00204893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730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8"/>
            <w:noWrap/>
            <w:vAlign w:val="bottom"/>
            <w:hideMark/>
          </w:tcPr>
          <w:p w14:paraId="440EFC6A" w14:textId="51491642" w:rsidR="00863BA4" w:rsidRPr="00863BA4" w:rsidRDefault="00585D47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0</w:t>
            </w:r>
          </w:p>
        </w:tc>
      </w:tr>
      <w:tr w:rsidR="00863BA4" w:rsidRPr="00863BA4" w14:paraId="488B2FE3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3AA2F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C10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4ACD5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Banff,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4676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Curbside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09F6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60E31" w14:textId="7BE7C21B" w:rsidR="00863BA4" w:rsidRPr="00863BA4" w:rsidRDefault="008B31B3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405</w:t>
            </w:r>
          </w:p>
        </w:tc>
      </w:tr>
      <w:tr w:rsidR="00863BA4" w:rsidRPr="00863BA4" w14:paraId="6B24564C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8F940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C10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EC14D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Bighorn, Municipal District of (Bighorn No. 8, MD)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A7187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2179E" w14:textId="715AF5A2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  <w:r w:rsidR="008B31B3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0DE7D" w14:textId="050E87BD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74F0F0E6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F893C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C10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0A4BB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Canmore,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C5CFF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Both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86BEA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0E293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1,054</w:t>
            </w:r>
          </w:p>
        </w:tc>
      </w:tr>
      <w:tr w:rsidR="00863BA4" w:rsidRPr="00863BA4" w14:paraId="79845BFB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69D0A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C10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381A4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Cochrane,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157D5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Both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34565" w14:textId="197A0FCA" w:rsidR="00863BA4" w:rsidRPr="00863BA4" w:rsidRDefault="007840C5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2,041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A0451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</w:tr>
      <w:tr w:rsidR="00863BA4" w:rsidRPr="00863BA4" w14:paraId="3059DAC2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9B41A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lastRenderedPageBreak/>
              <w:t>C10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F3678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Improvement District No. 9 (Lake Louise)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95816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50A33" w14:textId="6D8BCCA6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  <w:r w:rsidR="007840C5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527F0" w14:textId="7ABC7FB6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4B790CDC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A23A4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C10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5F1EB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Kananaskis Improvement District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E85B5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C7094" w14:textId="0914A646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  <w:r w:rsidR="003816E3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7D953" w14:textId="2C7C6653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1F7A19E0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F273D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C10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14EC3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Rocky Mountain House,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77591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Both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616A3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466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F58B0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</w:tr>
      <w:tr w:rsidR="00863BA4" w:rsidRPr="00863BA4" w14:paraId="18BB237C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F7A39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C10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099FF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Stoney Tribal Administration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0BBCE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1A473" w14:textId="2DF72D62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  <w:r w:rsidR="00895B46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ECF14" w14:textId="3B6E45B6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5F3E5712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D1121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C10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70AF6" w14:textId="77777777" w:rsidR="00863BA4" w:rsidRPr="00863BA4" w:rsidRDefault="00863BA4" w:rsidP="3ADD2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proofErr w:type="spellStart"/>
            <w:r w:rsidRPr="3ADD227E">
              <w:rPr>
                <w:rFonts w:ascii="Times New Roman" w:eastAsia="Times New Roman" w:hAnsi="Times New Roman" w:cs="Times New Roman"/>
                <w:color w:val="000000" w:themeColor="text1"/>
                <w:lang w:eastAsia="en-CA"/>
              </w:rPr>
              <w:t>Waiparous</w:t>
            </w:r>
            <w:proofErr w:type="spellEnd"/>
            <w:r w:rsidRPr="3ADD227E">
              <w:rPr>
                <w:rFonts w:ascii="Times New Roman" w:eastAsia="Times New Roman" w:hAnsi="Times New Roman" w:cs="Times New Roman"/>
                <w:color w:val="000000" w:themeColor="text1"/>
                <w:lang w:eastAsia="en-CA"/>
              </w:rPr>
              <w:t>, Summer Village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C4F64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E88DE" w14:textId="78213BDD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  <w:r w:rsidR="00895B46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588CF" w14:textId="10751C81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0CD76614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8"/>
            <w:noWrap/>
            <w:vAlign w:val="bottom"/>
            <w:hideMark/>
          </w:tcPr>
          <w:p w14:paraId="759F40B3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Catchment subtotal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8"/>
            <w:noWrap/>
            <w:vAlign w:val="bottom"/>
            <w:hideMark/>
          </w:tcPr>
          <w:p w14:paraId="79821A32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8"/>
            <w:noWrap/>
            <w:vAlign w:val="center"/>
            <w:hideMark/>
          </w:tcPr>
          <w:p w14:paraId="0F33E415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8"/>
            <w:noWrap/>
            <w:vAlign w:val="bottom"/>
            <w:hideMark/>
          </w:tcPr>
          <w:p w14:paraId="54C1AD1B" w14:textId="77D33BFB" w:rsidR="00863BA4" w:rsidRPr="00863BA4" w:rsidRDefault="00D46E08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2,787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8"/>
            <w:noWrap/>
            <w:vAlign w:val="bottom"/>
            <w:hideMark/>
          </w:tcPr>
          <w:p w14:paraId="251AB67B" w14:textId="7DB0F215" w:rsidR="00863BA4" w:rsidRPr="00863BA4" w:rsidRDefault="00D71FB2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1,459</w:t>
            </w:r>
          </w:p>
        </w:tc>
      </w:tr>
      <w:tr w:rsidR="00023180" w:rsidRPr="00863BA4" w14:paraId="54520786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02EED" w14:textId="504F7A42" w:rsidR="00023180" w:rsidRPr="00863BA4" w:rsidRDefault="00023180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C11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5405E" w14:textId="6AC2FB12" w:rsidR="00023180" w:rsidRPr="00863BA4" w:rsidRDefault="00023180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Acadia, Municipal District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3432B" w14:textId="37FFFDD7" w:rsidR="00023180" w:rsidRPr="00863BA4" w:rsidRDefault="00023180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4AD79" w14:textId="60AB185F" w:rsidR="00023180" w:rsidRPr="00863BA4" w:rsidRDefault="00C83017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FE788" w14:textId="77777777" w:rsidR="00023180" w:rsidRPr="00863BA4" w:rsidDel="00D71FB2" w:rsidRDefault="00023180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75D73E2F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3B521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C11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87EBD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Acme, Village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30B01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9E008" w14:textId="510BC6B3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  <w:r w:rsidR="00D71FB2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4755C" w14:textId="08441109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5F2DD281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98357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C11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07A99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Arrowwood, Village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BF8D4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5AE2A" w14:textId="3FD5126B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  <w:r w:rsidR="00812A3D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7503D" w14:textId="364E2E0F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4EC06CE6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18E5B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C11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F2926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 xml:space="preserve">Bassano, Town of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A8CD0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90B0F" w14:textId="1A7E2373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  <w:r w:rsidR="00812A3D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A3643" w14:textId="7049BA3B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56532C88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33717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C11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564A5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 xml:space="preserve">Brooks, City of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2C804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FEC2A" w14:textId="33B3B5AE" w:rsidR="00863BA4" w:rsidRPr="00863BA4" w:rsidRDefault="00ED6162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636</w:t>
            </w:r>
            <w:r w:rsidR="00863BA4"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3CF43" w14:textId="6764290F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440C01A6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04C86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C11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498D4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Carbon, Village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7E949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D817E" w14:textId="271CD783" w:rsidR="00863BA4" w:rsidRPr="00863BA4" w:rsidRDefault="00ED6162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47</w:t>
            </w:r>
            <w:r w:rsidR="00863BA4"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D8ECC" w14:textId="088816B8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4D83883A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81978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C11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5D41B" w14:textId="77777777" w:rsidR="00863BA4" w:rsidRPr="00863BA4" w:rsidRDefault="00863BA4" w:rsidP="3ADD2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proofErr w:type="spellStart"/>
            <w:r w:rsidRPr="3ADD227E">
              <w:rPr>
                <w:rFonts w:ascii="Times New Roman" w:eastAsia="Times New Roman" w:hAnsi="Times New Roman" w:cs="Times New Roman"/>
                <w:color w:val="000000" w:themeColor="text1"/>
                <w:lang w:eastAsia="en-CA"/>
              </w:rPr>
              <w:t>Carmangay</w:t>
            </w:r>
            <w:proofErr w:type="spellEnd"/>
            <w:r w:rsidRPr="3ADD227E">
              <w:rPr>
                <w:rFonts w:ascii="Times New Roman" w:eastAsia="Times New Roman" w:hAnsi="Times New Roman" w:cs="Times New Roman"/>
                <w:color w:val="000000" w:themeColor="text1"/>
                <w:lang w:eastAsia="en-CA"/>
              </w:rPr>
              <w:t xml:space="preserve">, Village of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6DC88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74D9B" w14:textId="00CB01E4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  <w:r w:rsidR="00ED6162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92B6C" w14:textId="67DC4464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56A9E075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E098A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C11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0BF43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Champion, Village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635CC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A9F63" w14:textId="7F83E329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  <w:r w:rsidR="00D579ED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16F5C" w14:textId="0838AF56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26BB17EB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4BFA5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C11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9004D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Claresholm,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D37E8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Both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68004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203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A1743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</w:tr>
      <w:tr w:rsidR="00C83017" w:rsidRPr="00863BA4" w14:paraId="3264278C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AD887" w14:textId="1F7D1555" w:rsidR="00C83017" w:rsidRPr="00863BA4" w:rsidRDefault="00C83017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C11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17462" w14:textId="3A3F94B7" w:rsidR="00C83017" w:rsidRPr="00863BA4" w:rsidRDefault="00C83017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Consort, Village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A9610" w14:textId="59D07008" w:rsidR="00C83017" w:rsidRPr="00863BA4" w:rsidRDefault="00C83017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BC212" w14:textId="2D0E0CB4" w:rsidR="00C83017" w:rsidRPr="00863BA4" w:rsidRDefault="006B768E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119B6" w14:textId="77777777" w:rsidR="00C83017" w:rsidRPr="00863BA4" w:rsidDel="00D579ED" w:rsidRDefault="00C83017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16C08916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15D26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C11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F7649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Delia, Village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9B58B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68C56" w14:textId="5E22194F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  <w:r w:rsidR="00D579ED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275DE" w14:textId="01AB252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23855DAD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7D6BF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C11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661B7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Diamond Valley,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F5491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Curbside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C0329" w14:textId="1DBCF168" w:rsidR="00863BA4" w:rsidRPr="00863BA4" w:rsidRDefault="009A100A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2167B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</w:tr>
      <w:tr w:rsidR="00863BA4" w:rsidRPr="00863BA4" w14:paraId="571424F3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78C64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C11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1AA4C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Drumheller,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F1AE0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C130" w14:textId="4FDA32FA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  <w:r w:rsidR="009A100A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343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E4904" w14:textId="7485EB03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7E2FD687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A59EA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C11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84577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 xml:space="preserve">Duchess, Village of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DCFCD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9E90D" w14:textId="33B7C753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  <w:r w:rsidR="009A100A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E820D" w14:textId="5095C6D4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045460AD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606E3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C11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2E018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Empress, Village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BEA50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8C09F" w14:textId="64164008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  <w:r w:rsidR="00380776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2917E" w14:textId="1CF98CB5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2F7CB794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D6E6B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C11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1C0BD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Foothills County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BB92D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Both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BB4C2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1,061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27D45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</w:tr>
      <w:tr w:rsidR="006B768E" w:rsidRPr="00863BA4" w14:paraId="00E9FCA7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3C804" w14:textId="19435322" w:rsidR="006B768E" w:rsidRPr="00863BA4" w:rsidRDefault="006B768E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C11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D2FFA" w14:textId="7A970F47" w:rsidR="006B768E" w:rsidRPr="00863BA4" w:rsidRDefault="006B768E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Hanna,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6489B" w14:textId="267886AD" w:rsidR="006B768E" w:rsidRPr="00863BA4" w:rsidRDefault="006B768E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C6AC0" w14:textId="2F5A4F7C" w:rsidR="006B768E" w:rsidRDefault="00A076F5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117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83F1D" w14:textId="77777777" w:rsidR="006B768E" w:rsidRPr="00863BA4" w:rsidDel="00380776" w:rsidRDefault="006B768E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45AEACF0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B77BD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C11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D78BC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High River,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D8D6D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7733A" w14:textId="38D167DC" w:rsidR="00863BA4" w:rsidRPr="00863BA4" w:rsidRDefault="00380776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618</w:t>
            </w:r>
            <w:r w:rsidR="00863BA4"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C4FCF" w14:textId="2C97BF7E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41D2E2AC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D4CE0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C11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B1779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Hussar, Village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05E98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99455" w14:textId="2D0F7BDA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  <w:r w:rsidR="008F4B80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C53AC" w14:textId="549A000A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0A10E7CE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EBD9F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C11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D4E23" w14:textId="77777777" w:rsidR="00863BA4" w:rsidRPr="00863BA4" w:rsidRDefault="00863BA4" w:rsidP="3ADD2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proofErr w:type="spellStart"/>
            <w:r w:rsidRPr="3ADD227E">
              <w:rPr>
                <w:rFonts w:ascii="Times New Roman" w:eastAsia="Times New Roman" w:hAnsi="Times New Roman" w:cs="Times New Roman"/>
                <w:color w:val="000000" w:themeColor="text1"/>
                <w:lang w:eastAsia="en-CA"/>
              </w:rPr>
              <w:t>Kneehill</w:t>
            </w:r>
            <w:proofErr w:type="spellEnd"/>
            <w:r w:rsidRPr="3ADD227E">
              <w:rPr>
                <w:rFonts w:ascii="Times New Roman" w:eastAsia="Times New Roman" w:hAnsi="Times New Roman" w:cs="Times New Roman"/>
                <w:color w:val="000000" w:themeColor="text1"/>
                <w:lang w:eastAsia="en-CA"/>
              </w:rPr>
              <w:t xml:space="preserve"> County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B523C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E8024" w14:textId="001E846F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  <w:r w:rsidR="008F4B80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186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6D5B2" w14:textId="33007379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61EA7476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99105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lastRenderedPageBreak/>
              <w:t>C11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D35B9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Linden, Village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2C9EF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9937E" w14:textId="1E0BD2EA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  <w:r w:rsidR="008F4B80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C0F0E" w14:textId="335ABBC1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4B23D2BA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2ADAD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C11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DCBC0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 xml:space="preserve">Lomond, Village of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E28A3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9F5A5" w14:textId="2DB3466C" w:rsidR="00863BA4" w:rsidRPr="00863BA4" w:rsidRDefault="008A0695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9</w:t>
            </w:r>
            <w:r w:rsidR="00863BA4"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1923B" w14:textId="3AE1A9F0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1A36226E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7F5A0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C11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6BC9D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 xml:space="preserve">Milo, Village of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EA36E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0AF58" w14:textId="448AA903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  <w:r w:rsidR="008A0695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38A87" w14:textId="7E413952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21FF1A27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39115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C11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1922B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Morrin, Village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156AA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65F78" w14:textId="643A7E33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  <w:r w:rsidR="005240A2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962C5" w14:textId="2740F68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35D1E6E7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B03F0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C11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2E9C1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Munson, Village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E433E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668DA" w14:textId="522AC926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  <w:r w:rsidR="00223015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17067" w14:textId="023E5690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544819D9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3EA55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C11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1A47B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Nanton,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FE836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Curbside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C3E2E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112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A2707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</w:tr>
      <w:tr w:rsidR="00863BA4" w:rsidRPr="00863BA4" w14:paraId="6FA7CCAC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47FA8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C11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24A77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 xml:space="preserve">Newell County, Municipal District of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F8994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DBE24" w14:textId="057BB499" w:rsidR="00863BA4" w:rsidRPr="00863BA4" w:rsidRDefault="00223015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1,100</w:t>
            </w:r>
            <w:r w:rsidR="00863BA4"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460F0" w14:textId="2C8B8AA9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3BC94CEF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9FFEA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C11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BAC1F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Okotoks,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6DB42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Both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63D16" w14:textId="6FBB92A9" w:rsidR="00863BA4" w:rsidRPr="00863BA4" w:rsidRDefault="00A221A1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1,244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21AC2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</w:tr>
      <w:tr w:rsidR="00863BA4" w:rsidRPr="00863BA4" w14:paraId="614E90A3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9501B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C11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2E922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 xml:space="preserve">Oyen, Town of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6A894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DE68B" w14:textId="5CF34062" w:rsidR="00863BA4" w:rsidRPr="00863BA4" w:rsidRDefault="009B6157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38</w:t>
            </w:r>
            <w:r w:rsidR="00863BA4"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245DB" w14:textId="09F63EF4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073DF428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FB241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C11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636D0" w14:textId="77777777" w:rsidR="00863BA4" w:rsidRPr="00863BA4" w:rsidRDefault="00863BA4" w:rsidP="3ADD2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proofErr w:type="spellStart"/>
            <w:r w:rsidRPr="3ADD227E">
              <w:rPr>
                <w:rFonts w:ascii="Times New Roman" w:eastAsia="Times New Roman" w:hAnsi="Times New Roman" w:cs="Times New Roman"/>
                <w:color w:val="000000" w:themeColor="text1"/>
                <w:lang w:eastAsia="en-CA"/>
              </w:rPr>
              <w:t>Rockyford</w:t>
            </w:r>
            <w:proofErr w:type="spellEnd"/>
            <w:r w:rsidRPr="3ADD227E">
              <w:rPr>
                <w:rFonts w:ascii="Times New Roman" w:eastAsia="Times New Roman" w:hAnsi="Times New Roman" w:cs="Times New Roman"/>
                <w:color w:val="000000" w:themeColor="text1"/>
                <w:lang w:eastAsia="en-CA"/>
              </w:rPr>
              <w:t>, Village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1A32D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DD87A" w14:textId="54BCFD6A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  <w:r w:rsidR="009B6157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6A614" w14:textId="46D9DD26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49DFB10E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C606B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C11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BEA6C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Rosemary, Village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D0D52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4E5B1" w14:textId="6D86ADAF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  <w:r w:rsidR="009B6157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CAE83" w14:textId="2F05D1B9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1192FB38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83B48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C11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700C9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 xml:space="preserve">Standard, Village of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611BC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336A9" w14:textId="1F4280D8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  <w:r w:rsidR="00271ED0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4B14F" w14:textId="0D4B74A9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1A5CA5F0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C4CD0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C11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BAD9E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Starland County, Municipal District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04903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DBDED" w14:textId="46C64B9F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  <w:r w:rsidR="00271ED0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BEBAA" w14:textId="22C731B1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04CCAED4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69F1B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C11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2D47A" w14:textId="77777777" w:rsidR="00863BA4" w:rsidRPr="00863BA4" w:rsidRDefault="00863BA4" w:rsidP="3ADD2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proofErr w:type="spellStart"/>
            <w:r w:rsidRPr="3ADD227E">
              <w:rPr>
                <w:rFonts w:ascii="Times New Roman" w:eastAsia="Times New Roman" w:hAnsi="Times New Roman" w:cs="Times New Roman"/>
                <w:color w:val="000000" w:themeColor="text1"/>
                <w:lang w:eastAsia="en-CA"/>
              </w:rPr>
              <w:t>Stavely</w:t>
            </w:r>
            <w:proofErr w:type="spellEnd"/>
            <w:r w:rsidRPr="3ADD227E">
              <w:rPr>
                <w:rFonts w:ascii="Times New Roman" w:eastAsia="Times New Roman" w:hAnsi="Times New Roman" w:cs="Times New Roman"/>
                <w:color w:val="000000" w:themeColor="text1"/>
                <w:lang w:eastAsia="en-CA"/>
              </w:rPr>
              <w:t>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E4E51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F7F40" w14:textId="08D6FD11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  <w:r w:rsidR="00271ED0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17D9C" w14:textId="4ECA12EA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58F5C75C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BB6BC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C11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E1B38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Strathmore,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713C7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E8A5E" w14:textId="34A1B25A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  <w:r w:rsidR="004F004D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654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F0028" w14:textId="39447D04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15970214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E038A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C11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AAD49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Three Hills,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68F6F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Both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9347E" w14:textId="137CCC69" w:rsidR="00863BA4" w:rsidRPr="00863BA4" w:rsidRDefault="004F004D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154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FB531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</w:tr>
      <w:tr w:rsidR="00863BA4" w:rsidRPr="00863BA4" w14:paraId="369C9A15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7749B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C11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1591E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Trochu,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4A294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Both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DB09A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CDD90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</w:tr>
      <w:tr w:rsidR="00A076F5" w:rsidRPr="00863BA4" w14:paraId="1BADFBAE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540F1" w14:textId="2BE4DBFC" w:rsidR="00A076F5" w:rsidRPr="00863BA4" w:rsidRDefault="00A076F5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C11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92CE6" w14:textId="184FF19D" w:rsidR="00A076F5" w:rsidRPr="00863BA4" w:rsidRDefault="00A076F5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Veteran, Village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C5B1B" w14:textId="18C6F8C3" w:rsidR="00A076F5" w:rsidRPr="00863BA4" w:rsidRDefault="00A076F5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FF5B3" w14:textId="339D93D9" w:rsidR="00A076F5" w:rsidRPr="00863BA4" w:rsidRDefault="00A076F5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1942A" w14:textId="77777777" w:rsidR="00A076F5" w:rsidRPr="00863BA4" w:rsidDel="00F63E56" w:rsidRDefault="00A076F5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05C05F21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FD705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C11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8A7EB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Vulcan County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EB8B1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01B5E" w14:textId="248637AF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  <w:r w:rsidR="00F63E56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129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6C06A" w14:textId="35BA9656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01D7745B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E2671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C11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59264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Vulcan, Town of*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E0242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9889A" w14:textId="61738FAA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  <w:r w:rsidR="00F63E56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A41B4" w14:textId="522631F0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1DAD64C1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771FE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C11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CFA2F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Wheatland County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6D6E9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F6975" w14:textId="18C22D6D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  <w:r w:rsidR="00F63E56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403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D8BEA" w14:textId="1E56B615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A076F5" w:rsidRPr="00863BA4" w14:paraId="06FE7E74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5B3F6" w14:textId="22CA7941" w:rsidR="00A076F5" w:rsidRPr="00863BA4" w:rsidRDefault="00A076F5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C11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5E983" w14:textId="6509239D" w:rsidR="00A076F5" w:rsidRPr="00863BA4" w:rsidRDefault="00A076F5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Youngstown, Village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C3E40" w14:textId="7E05477D" w:rsidR="00A076F5" w:rsidRPr="00863BA4" w:rsidRDefault="00A076F5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CFA29" w14:textId="0DFCBEA0" w:rsidR="00A076F5" w:rsidRPr="00863BA4" w:rsidRDefault="00A300E2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5D9BB" w14:textId="77777777" w:rsidR="00A076F5" w:rsidRPr="00863BA4" w:rsidDel="006C0DD5" w:rsidRDefault="00A076F5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2FFF83CE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8"/>
            <w:noWrap/>
            <w:vAlign w:val="bottom"/>
            <w:hideMark/>
          </w:tcPr>
          <w:p w14:paraId="1FFF044D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Catchment subtotal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8"/>
            <w:noWrap/>
            <w:vAlign w:val="bottom"/>
            <w:hideMark/>
          </w:tcPr>
          <w:p w14:paraId="1554BCB1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8"/>
            <w:noWrap/>
            <w:vAlign w:val="center"/>
            <w:hideMark/>
          </w:tcPr>
          <w:p w14:paraId="6ED7870C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8"/>
            <w:noWrap/>
            <w:vAlign w:val="bottom"/>
            <w:hideMark/>
          </w:tcPr>
          <w:p w14:paraId="5D64D2C4" w14:textId="7F93FAB3" w:rsidR="00863BA4" w:rsidRPr="00863BA4" w:rsidRDefault="0090614B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7,</w:t>
            </w:r>
            <w:r w:rsidR="00FA1865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988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8"/>
            <w:noWrap/>
            <w:vAlign w:val="bottom"/>
            <w:hideMark/>
          </w:tcPr>
          <w:p w14:paraId="7FF68955" w14:textId="6B059245" w:rsidR="00863BA4" w:rsidRPr="00863BA4" w:rsidRDefault="005C2765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0</w:t>
            </w:r>
          </w:p>
        </w:tc>
      </w:tr>
      <w:tr w:rsidR="00863BA4" w:rsidRPr="00863BA4" w14:paraId="6CA33611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04E79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C12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7398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Bow Island,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2369B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Both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5AE7B" w14:textId="4FC95AD3" w:rsidR="00863BA4" w:rsidRPr="00863BA4" w:rsidRDefault="00E04099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353D1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</w:tr>
      <w:tr w:rsidR="00863BA4" w:rsidRPr="00863BA4" w14:paraId="7A10436B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E17E8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C12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80CE7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Cardston County, Municipal District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3C9CB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13C5A" w14:textId="33217CD2" w:rsidR="00863BA4" w:rsidRPr="00863BA4" w:rsidRDefault="00333B87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155</w:t>
            </w:r>
            <w:r w:rsidR="00863BA4"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506BC" w14:textId="7AAE30EF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5DBE5DE9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75A01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C12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4B534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Cardston,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84164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16754" w14:textId="29AA1324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  <w:r w:rsidR="00333B87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138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5DEBA" w14:textId="07982A54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2429F69D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59367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lastRenderedPageBreak/>
              <w:t>C12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4B581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Coaldale,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3DCAC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Curbside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57EEA" w14:textId="739C8266" w:rsidR="00863BA4" w:rsidRPr="00863BA4" w:rsidRDefault="00333B87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340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294F9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</w:tr>
      <w:tr w:rsidR="00863BA4" w:rsidRPr="00863BA4" w14:paraId="01045EE4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6BCEC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C12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AAC69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Coalhurst,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50998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DD0B3" w14:textId="00174690" w:rsidR="00863BA4" w:rsidRPr="00863BA4" w:rsidRDefault="00141E89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113</w:t>
            </w:r>
            <w:r w:rsidR="00863BA4"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C63FB" w14:textId="5643717F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6BA71EB7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907FA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C12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3CFAD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Crowsnest Pass, Municipal District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2D443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5D735" w14:textId="3EF12609" w:rsidR="00863BA4" w:rsidRPr="00863BA4" w:rsidRDefault="00141E89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357</w:t>
            </w:r>
            <w:r w:rsidR="00863BA4"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DEBAC" w14:textId="74660B4C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224BBF71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24EA4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C12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F9C4E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 xml:space="preserve">Foremost, Village of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C350E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C0FF5" w14:textId="69E1F02E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  <w:r w:rsidR="00141E89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D1AD8" w14:textId="09CC4D9C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037D8585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C05E7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C12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B3D12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 xml:space="preserve">Forty Mile County No. 8, Municipal County of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2A053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D6040" w14:textId="7A77A1FD" w:rsidR="00863BA4" w:rsidRPr="00863BA4" w:rsidRDefault="002443A3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92</w:t>
            </w:r>
            <w:r w:rsidR="00863BA4"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257C2" w14:textId="7DCA1BD5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26889E7C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80335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C12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FAB18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Lethbridge, City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3A350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Both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D3983" w14:textId="4D9AA321" w:rsidR="00863BA4" w:rsidRPr="00863BA4" w:rsidRDefault="002443A3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4,300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41D67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</w:tr>
      <w:tr w:rsidR="00863BA4" w:rsidRPr="00863BA4" w14:paraId="354C85F6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4B903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C12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A8A40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Lethbridge, County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66AC6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B309A" w14:textId="45CEC139" w:rsidR="00863BA4" w:rsidRPr="00863BA4" w:rsidRDefault="008E03E1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321</w:t>
            </w:r>
            <w:r w:rsidR="00863BA4"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47BC1" w14:textId="40710048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43C18107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C08F4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C12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069A1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Magrath,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14264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CEEBD" w14:textId="326484F3" w:rsidR="00863BA4" w:rsidRPr="00863BA4" w:rsidRDefault="008E03E1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88</w:t>
            </w:r>
            <w:r w:rsidR="00863BA4"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F9E86" w14:textId="4A249516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220577E4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FB73E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C12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5AD39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Medicine Hat, City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34C88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Both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BDBAA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2,895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6F5EE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</w:tr>
      <w:tr w:rsidR="00863BA4" w:rsidRPr="00863BA4" w14:paraId="76738AE0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523CB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C12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B04E6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Milk River,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7E9CE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18697" w14:textId="63BED209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  <w:r w:rsidR="008E03E1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500FB" w14:textId="7878390B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1B084822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3B094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C12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A0BB0" w14:textId="77777777" w:rsidR="00863BA4" w:rsidRPr="00863BA4" w:rsidRDefault="00863BA4" w:rsidP="3ADD22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proofErr w:type="spellStart"/>
            <w:r w:rsidRPr="3ADD227E">
              <w:rPr>
                <w:rFonts w:ascii="Times New Roman" w:eastAsia="Times New Roman" w:hAnsi="Times New Roman" w:cs="Times New Roman"/>
                <w:color w:val="000000" w:themeColor="text1"/>
                <w:lang w:eastAsia="en-CA"/>
              </w:rPr>
              <w:t>Nobleford</w:t>
            </w:r>
            <w:proofErr w:type="spellEnd"/>
            <w:r w:rsidRPr="3ADD227E">
              <w:rPr>
                <w:rFonts w:ascii="Times New Roman" w:eastAsia="Times New Roman" w:hAnsi="Times New Roman" w:cs="Times New Roman"/>
                <w:color w:val="000000" w:themeColor="text1"/>
                <w:lang w:eastAsia="en-CA"/>
              </w:rPr>
              <w:t xml:space="preserve">, Town of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F2453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13F46" w14:textId="373142D9" w:rsidR="00863BA4" w:rsidRPr="00863BA4" w:rsidRDefault="00592DB2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51FF8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</w:tr>
      <w:tr w:rsidR="00863BA4" w:rsidRPr="00863BA4" w14:paraId="08BB280F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40E6E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C12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A4FC7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 xml:space="preserve">Picture Butte, Town of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35983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DD6B9" w14:textId="5F524529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  <w:r w:rsidR="00592DB2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352C4" w14:textId="77DE4F3A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5353F07E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C8EC9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C12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E6580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Pincher Creek No.9, Municipal District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8A6FA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ACFF7" w14:textId="09C400B6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  <w:r w:rsidR="00617E92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193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8F60B" w14:textId="26926074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729E789A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DEC36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C12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BB6AD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Pincher Creek,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BC346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EFF4B" w14:textId="0398AFAB" w:rsidR="00863BA4" w:rsidRPr="00863BA4" w:rsidRDefault="00617E92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184</w:t>
            </w:r>
            <w:r w:rsidR="00863BA4"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48FD4" w14:textId="588B09B2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7EE819F2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59BD0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C12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75BBE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Raymond,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7786B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36607" w14:textId="3129EEDC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  <w:r w:rsidR="00617E92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153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E0D7B" w14:textId="68FFDD69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3D4F9477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85931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C12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28570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Redcliff,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61552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CB98B" w14:textId="5837DFBE" w:rsidR="00863BA4" w:rsidRPr="00863BA4" w:rsidRDefault="006716D8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234</w:t>
            </w:r>
            <w:r w:rsidR="00863BA4"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6B94C" w14:textId="3ADDE6A0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5E84AE81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F7CD0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C12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3FA66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Taber, Town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9F5CC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Both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74550" w14:textId="6DE56E06" w:rsidR="00863BA4" w:rsidRPr="00863BA4" w:rsidRDefault="006716D8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358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ADC5C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</w:tr>
      <w:tr w:rsidR="00863BA4" w:rsidRPr="00863BA4" w14:paraId="69C77632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77916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C12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CFBE3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 xml:space="preserve">Vauxhall, Town of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80476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00A45" w14:textId="0266E346" w:rsidR="00863BA4" w:rsidRPr="00863BA4" w:rsidRDefault="006716D8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53</w:t>
            </w:r>
            <w:r w:rsidR="00863BA4"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6C605" w14:textId="15BADD95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72F2A367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E47D7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C12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6B741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Warner No. 5, County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122A2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AA1E1" w14:textId="7345A2D8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  <w:r w:rsidR="00896416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1067C" w14:textId="3CD36B48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4599EF38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396E2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C12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04EAB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Warner, Village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6C58C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55405" w14:textId="36989B7B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  <w:r w:rsidR="00896416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4F438" w14:textId="15C76DF1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1E25E9B7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B203E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C12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0CFC1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Willow Creek, Municipal District of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EE1CD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Depot Only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94247" w14:textId="02CDD862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  <w:r w:rsidR="000C20EC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276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0583D" w14:textId="1ED186A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</w:tr>
      <w:tr w:rsidR="00863BA4" w:rsidRPr="00863BA4" w14:paraId="6A1CF4EA" w14:textId="77777777" w:rsidTr="3ADD227E">
        <w:trPr>
          <w:trHeight w:val="29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8"/>
            <w:noWrap/>
            <w:vAlign w:val="bottom"/>
            <w:hideMark/>
          </w:tcPr>
          <w:p w14:paraId="2F83C4E2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Catchment subtotal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8"/>
            <w:noWrap/>
            <w:vAlign w:val="bottom"/>
            <w:hideMark/>
          </w:tcPr>
          <w:p w14:paraId="6D24DCCD" w14:textId="77777777" w:rsidR="00863BA4" w:rsidRPr="00863BA4" w:rsidRDefault="00863BA4" w:rsidP="00863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8"/>
            <w:noWrap/>
            <w:vAlign w:val="center"/>
            <w:hideMark/>
          </w:tcPr>
          <w:p w14:paraId="3A37A859" w14:textId="77777777" w:rsidR="00863BA4" w:rsidRPr="00863BA4" w:rsidRDefault="00863BA4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63BA4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8"/>
            <w:noWrap/>
            <w:vAlign w:val="bottom"/>
            <w:hideMark/>
          </w:tcPr>
          <w:p w14:paraId="04422C30" w14:textId="67276ECF" w:rsidR="00863BA4" w:rsidRPr="00863BA4" w:rsidRDefault="00E95ECE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10,632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8"/>
            <w:noWrap/>
            <w:vAlign w:val="bottom"/>
            <w:hideMark/>
          </w:tcPr>
          <w:p w14:paraId="79A5D658" w14:textId="6ED2F99A" w:rsidR="00863BA4" w:rsidRPr="00863BA4" w:rsidRDefault="005C2765" w:rsidP="00863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0</w:t>
            </w:r>
          </w:p>
        </w:tc>
      </w:tr>
    </w:tbl>
    <w:p w14:paraId="5B58406D" w14:textId="77777777" w:rsidR="00863BA4" w:rsidRPr="00863BA4" w:rsidRDefault="00863BA4">
      <w:pPr>
        <w:rPr>
          <w:rFonts w:ascii="Times New Roman" w:hAnsi="Times New Roman" w:cs="Times New Roman"/>
        </w:rPr>
      </w:pPr>
    </w:p>
    <w:p w14:paraId="159010E1" w14:textId="77777777" w:rsidR="00754FE2" w:rsidRPr="00863BA4" w:rsidRDefault="00754FE2">
      <w:pPr>
        <w:rPr>
          <w:rFonts w:ascii="Times New Roman" w:hAnsi="Times New Roman" w:cs="Times New Roman"/>
        </w:rPr>
      </w:pPr>
      <w:r w:rsidRPr="00863BA4">
        <w:rPr>
          <w:rFonts w:ascii="Times New Roman" w:hAnsi="Times New Roman" w:cs="Times New Roman"/>
        </w:rPr>
        <w:br w:type="page"/>
      </w:r>
    </w:p>
    <w:p w14:paraId="52E43F56" w14:textId="50949CD1" w:rsidR="00754FE2" w:rsidRPr="00863BA4" w:rsidRDefault="00754FE2" w:rsidP="00754FE2">
      <w:pPr>
        <w:pStyle w:val="ArticleL2"/>
        <w:numPr>
          <w:ilvl w:val="0"/>
          <w:numId w:val="0"/>
        </w:numPr>
        <w:ind w:left="-284" w:right="-365"/>
        <w:jc w:val="left"/>
        <w:rPr>
          <w:sz w:val="22"/>
          <w:szCs w:val="22"/>
        </w:rPr>
      </w:pPr>
      <w:r w:rsidRPr="00863BA4">
        <w:rPr>
          <w:sz w:val="22"/>
          <w:szCs w:val="22"/>
        </w:rPr>
        <w:lastRenderedPageBreak/>
        <w:t xml:space="preserve">Appendix </w:t>
      </w:r>
      <w:r w:rsidR="00EC5F83">
        <w:rPr>
          <w:sz w:val="22"/>
          <w:szCs w:val="22"/>
        </w:rPr>
        <w:t>L</w:t>
      </w:r>
      <w:r w:rsidRPr="00863BA4">
        <w:rPr>
          <w:sz w:val="22"/>
          <w:szCs w:val="22"/>
        </w:rPr>
        <w:t>-</w:t>
      </w:r>
      <w:r w:rsidR="004007FD">
        <w:rPr>
          <w:sz w:val="22"/>
          <w:szCs w:val="22"/>
        </w:rPr>
        <w:t>3</w:t>
      </w:r>
      <w:r w:rsidRPr="00863BA4">
        <w:rPr>
          <w:sz w:val="22"/>
          <w:szCs w:val="22"/>
        </w:rPr>
        <w:t xml:space="preserve"> – </w:t>
      </w:r>
      <w:r w:rsidR="00F14685">
        <w:rPr>
          <w:sz w:val="22"/>
          <w:szCs w:val="22"/>
        </w:rPr>
        <w:t>Composition of Collected Material in Alberta</w:t>
      </w:r>
      <w:r w:rsidRPr="00863BA4">
        <w:rPr>
          <w:sz w:val="22"/>
          <w:szCs w:val="22"/>
        </w:rPr>
        <w:t xml:space="preserve"> </w:t>
      </w:r>
    </w:p>
    <w:p w14:paraId="770597BC" w14:textId="5C1E4262" w:rsidR="00754FE2" w:rsidRPr="00863BA4" w:rsidRDefault="00754FE2" w:rsidP="3ADD227E">
      <w:pPr>
        <w:pStyle w:val="OHHpara"/>
        <w:ind w:left="-284" w:right="-365"/>
        <w:rPr>
          <w:sz w:val="22"/>
          <w:szCs w:val="22"/>
        </w:rPr>
      </w:pPr>
      <w:r w:rsidRPr="3ADD227E">
        <w:rPr>
          <w:b/>
          <w:bCs/>
          <w:sz w:val="22"/>
          <w:szCs w:val="22"/>
        </w:rPr>
        <w:t xml:space="preserve">*NOTE:  The information in this Appendix L is based on available data at the time of the preparation of the RFP.  </w:t>
      </w:r>
      <w:r w:rsidR="005D229A" w:rsidRPr="3ADD227E">
        <w:rPr>
          <w:b/>
          <w:bCs/>
          <w:sz w:val="22"/>
          <w:szCs w:val="22"/>
        </w:rPr>
        <w:t xml:space="preserve">Circular Materials </w:t>
      </w:r>
      <w:r w:rsidRPr="3ADD227E">
        <w:rPr>
          <w:b/>
          <w:bCs/>
          <w:sz w:val="22"/>
          <w:szCs w:val="22"/>
        </w:rPr>
        <w:t>holds no responsibility or liability for information that is different from the information presented in this Appendix L</w:t>
      </w:r>
    </w:p>
    <w:tbl>
      <w:tblPr>
        <w:tblW w:w="0" w:type="auto"/>
        <w:tblInd w:w="2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0"/>
        <w:gridCol w:w="3115"/>
      </w:tblGrid>
      <w:tr w:rsidR="00987DDF" w:rsidRPr="00987DDF" w14:paraId="3ACDA81A" w14:textId="77777777" w:rsidTr="00987DDF">
        <w:trPr>
          <w:trHeight w:val="299"/>
        </w:trPr>
        <w:tc>
          <w:tcPr>
            <w:tcW w:w="2690" w:type="dxa"/>
          </w:tcPr>
          <w:p w14:paraId="2F06B323" w14:textId="77777777" w:rsidR="00987DDF" w:rsidRPr="00987DDF" w:rsidRDefault="00987DDF" w:rsidP="0015695B">
            <w:pPr>
              <w:pStyle w:val="TableParagraph"/>
              <w:ind w:left="107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987DDF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A</w:t>
            </w:r>
          </w:p>
        </w:tc>
        <w:tc>
          <w:tcPr>
            <w:tcW w:w="3115" w:type="dxa"/>
          </w:tcPr>
          <w:p w14:paraId="2F130D59" w14:textId="77777777" w:rsidR="00987DDF" w:rsidRPr="00987DDF" w:rsidRDefault="00987DDF" w:rsidP="0015695B">
            <w:pPr>
              <w:pStyle w:val="TableParagraph"/>
              <w:ind w:right="91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987DDF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B</w:t>
            </w:r>
          </w:p>
        </w:tc>
      </w:tr>
      <w:tr w:rsidR="00987DDF" w:rsidRPr="00987DDF" w14:paraId="2427B5C0" w14:textId="77777777" w:rsidTr="00987DDF">
        <w:trPr>
          <w:trHeight w:val="299"/>
        </w:trPr>
        <w:tc>
          <w:tcPr>
            <w:tcW w:w="2690" w:type="dxa"/>
          </w:tcPr>
          <w:p w14:paraId="7EB6C4F5" w14:textId="77777777" w:rsidR="00987DDF" w:rsidRPr="00987DDF" w:rsidRDefault="00987DDF" w:rsidP="0015695B">
            <w:pPr>
              <w:pStyle w:val="TableParagraph"/>
              <w:ind w:left="107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</w:p>
        </w:tc>
        <w:tc>
          <w:tcPr>
            <w:tcW w:w="3115" w:type="dxa"/>
          </w:tcPr>
          <w:p w14:paraId="44AEF133" w14:textId="77777777" w:rsidR="00987DDF" w:rsidRPr="00987DDF" w:rsidRDefault="00987DDF" w:rsidP="0015695B">
            <w:pPr>
              <w:pStyle w:val="TableParagraph"/>
              <w:ind w:right="91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987DDF" w:rsidRPr="00987DDF" w14:paraId="4ECF3366" w14:textId="77777777" w:rsidTr="00987DDF">
        <w:trPr>
          <w:trHeight w:val="299"/>
        </w:trPr>
        <w:tc>
          <w:tcPr>
            <w:tcW w:w="2690" w:type="dxa"/>
          </w:tcPr>
          <w:p w14:paraId="227445B1" w14:textId="77777777" w:rsidR="00987DDF" w:rsidRPr="00987DDF" w:rsidRDefault="00987DDF" w:rsidP="0015695B">
            <w:pPr>
              <w:pStyle w:val="TableParagraph"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A260F4" w14:textId="77777777" w:rsidR="00987DDF" w:rsidRPr="00987DDF" w:rsidRDefault="00987DDF" w:rsidP="0015695B">
            <w:pPr>
              <w:pStyle w:val="TableParagraph"/>
              <w:spacing w:before="21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6E5FB0" w14:textId="3D5850AB" w:rsidR="00987DDF" w:rsidRPr="00987DDF" w:rsidRDefault="00987DDF" w:rsidP="0015695B">
            <w:pPr>
              <w:pStyle w:val="TableParagraph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</w:p>
        </w:tc>
        <w:tc>
          <w:tcPr>
            <w:tcW w:w="3115" w:type="dxa"/>
          </w:tcPr>
          <w:p w14:paraId="7E599DC1" w14:textId="77777777" w:rsidR="00987DDF" w:rsidRPr="00987DDF" w:rsidRDefault="00987DDF" w:rsidP="0015695B">
            <w:pPr>
              <w:pStyle w:val="TableParagraph"/>
              <w:spacing w:before="0" w:line="240" w:lineRule="auto"/>
              <w:ind w:left="10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7DDF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2026</w:t>
            </w:r>
          </w:p>
          <w:p w14:paraId="4F05E581" w14:textId="77777777" w:rsidR="00987DDF" w:rsidRPr="00987DDF" w:rsidRDefault="00987DDF" w:rsidP="0015695B">
            <w:pPr>
              <w:pStyle w:val="TableParagraph"/>
              <w:ind w:right="91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987DDF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estimated </w:t>
            </w:r>
            <w:r w:rsidRPr="00987DDF">
              <w:rPr>
                <w:rFonts w:ascii="Times New Roman" w:hAnsi="Times New Roman" w:cs="Times New Roman"/>
                <w:b/>
                <w:sz w:val="20"/>
                <w:szCs w:val="20"/>
              </w:rPr>
              <w:t>proportion</w:t>
            </w:r>
            <w:r w:rsidRPr="00987DDF">
              <w:rPr>
                <w:rFonts w:ascii="Times New Roman" w:hAnsi="Times New Roman" w:cs="Times New Roman"/>
                <w:b/>
                <w:spacing w:val="-13"/>
                <w:sz w:val="20"/>
                <w:szCs w:val="20"/>
              </w:rPr>
              <w:t xml:space="preserve"> </w:t>
            </w:r>
            <w:r w:rsidRPr="00987D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of </w:t>
            </w:r>
            <w:r w:rsidRPr="00987DDF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Collected Material</w:t>
            </w:r>
          </w:p>
        </w:tc>
      </w:tr>
      <w:tr w:rsidR="00987DDF" w:rsidRPr="00987DDF" w14:paraId="0D83F28A" w14:textId="77777777" w:rsidTr="00987DDF">
        <w:trPr>
          <w:trHeight w:val="299"/>
        </w:trPr>
        <w:tc>
          <w:tcPr>
            <w:tcW w:w="2690" w:type="dxa"/>
          </w:tcPr>
          <w:p w14:paraId="7DF3A9F7" w14:textId="77777777" w:rsidR="00987DDF" w:rsidRPr="00987DDF" w:rsidRDefault="00987DDF" w:rsidP="0015695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987DD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OCC</w:t>
            </w:r>
          </w:p>
        </w:tc>
        <w:tc>
          <w:tcPr>
            <w:tcW w:w="3115" w:type="dxa"/>
          </w:tcPr>
          <w:p w14:paraId="07CC7599" w14:textId="77777777" w:rsidR="00987DDF" w:rsidRPr="00987DDF" w:rsidRDefault="00987DDF" w:rsidP="00987DDF">
            <w:pPr>
              <w:pStyle w:val="TableParagraph"/>
              <w:ind w:righ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DDF">
              <w:rPr>
                <w:rFonts w:ascii="Times New Roman" w:hAnsi="Times New Roman" w:cs="Times New Roman"/>
                <w:sz w:val="20"/>
                <w:szCs w:val="20"/>
              </w:rPr>
              <w:t>29.0%</w:t>
            </w:r>
          </w:p>
        </w:tc>
      </w:tr>
      <w:tr w:rsidR="00987DDF" w:rsidRPr="00987DDF" w14:paraId="4F8D1E91" w14:textId="77777777" w:rsidTr="00987DDF">
        <w:trPr>
          <w:trHeight w:val="299"/>
        </w:trPr>
        <w:tc>
          <w:tcPr>
            <w:tcW w:w="2690" w:type="dxa"/>
          </w:tcPr>
          <w:p w14:paraId="19FC502F" w14:textId="77777777" w:rsidR="00987DDF" w:rsidRPr="00987DDF" w:rsidRDefault="00987DDF" w:rsidP="0015695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987DDF">
              <w:rPr>
                <w:rFonts w:ascii="Times New Roman" w:hAnsi="Times New Roman" w:cs="Times New Roman"/>
                <w:sz w:val="20"/>
                <w:szCs w:val="20"/>
              </w:rPr>
              <w:t>Mixed</w:t>
            </w:r>
            <w:r w:rsidRPr="00987DD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87DDF">
              <w:rPr>
                <w:rFonts w:ascii="Times New Roman" w:hAnsi="Times New Roman" w:cs="Times New Roman"/>
                <w:sz w:val="20"/>
                <w:szCs w:val="20"/>
              </w:rPr>
              <w:t>Paper</w:t>
            </w:r>
          </w:p>
        </w:tc>
        <w:tc>
          <w:tcPr>
            <w:tcW w:w="3115" w:type="dxa"/>
          </w:tcPr>
          <w:p w14:paraId="7F9CC974" w14:textId="77777777" w:rsidR="00987DDF" w:rsidRPr="00987DDF" w:rsidRDefault="00987DDF" w:rsidP="00987DDF">
            <w:pPr>
              <w:pStyle w:val="TableParagraph"/>
              <w:ind w:righ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DDF">
              <w:rPr>
                <w:rFonts w:ascii="Times New Roman" w:hAnsi="Times New Roman" w:cs="Times New Roman"/>
                <w:sz w:val="20"/>
                <w:szCs w:val="20"/>
              </w:rPr>
              <w:t>30.4%</w:t>
            </w:r>
          </w:p>
        </w:tc>
      </w:tr>
      <w:tr w:rsidR="00987DDF" w:rsidRPr="00987DDF" w14:paraId="674798D8" w14:textId="77777777" w:rsidTr="00987DDF">
        <w:trPr>
          <w:trHeight w:val="301"/>
        </w:trPr>
        <w:tc>
          <w:tcPr>
            <w:tcW w:w="2690" w:type="dxa"/>
          </w:tcPr>
          <w:p w14:paraId="73DA75B7" w14:textId="77777777" w:rsidR="00987DDF" w:rsidRPr="00987DDF" w:rsidRDefault="00987DDF" w:rsidP="0015695B">
            <w:pPr>
              <w:pStyle w:val="TableParagraph"/>
              <w:spacing w:before="72"/>
              <w:rPr>
                <w:rFonts w:ascii="Times New Roman" w:hAnsi="Times New Roman" w:cs="Times New Roman"/>
                <w:sz w:val="20"/>
                <w:szCs w:val="20"/>
              </w:rPr>
            </w:pPr>
            <w:r w:rsidRPr="00987DDF">
              <w:rPr>
                <w:rFonts w:ascii="Times New Roman" w:hAnsi="Times New Roman" w:cs="Times New Roman"/>
                <w:sz w:val="20"/>
                <w:szCs w:val="20"/>
              </w:rPr>
              <w:t>PET</w:t>
            </w:r>
          </w:p>
        </w:tc>
        <w:tc>
          <w:tcPr>
            <w:tcW w:w="3115" w:type="dxa"/>
          </w:tcPr>
          <w:p w14:paraId="1EE2F3E7" w14:textId="77777777" w:rsidR="00987DDF" w:rsidRPr="00987DDF" w:rsidRDefault="00987DDF" w:rsidP="00987DDF">
            <w:pPr>
              <w:pStyle w:val="TableParagraph"/>
              <w:spacing w:before="72"/>
              <w:ind w:righ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DDF">
              <w:rPr>
                <w:rFonts w:ascii="Times New Roman" w:hAnsi="Times New Roman" w:cs="Times New Roman"/>
                <w:sz w:val="20"/>
                <w:szCs w:val="20"/>
              </w:rPr>
              <w:t>3.4%</w:t>
            </w:r>
          </w:p>
        </w:tc>
      </w:tr>
      <w:tr w:rsidR="00987DDF" w:rsidRPr="00987DDF" w14:paraId="0C4368B5" w14:textId="77777777" w:rsidTr="00987DDF">
        <w:trPr>
          <w:trHeight w:val="299"/>
        </w:trPr>
        <w:tc>
          <w:tcPr>
            <w:tcW w:w="2690" w:type="dxa"/>
          </w:tcPr>
          <w:p w14:paraId="40BF9732" w14:textId="77777777" w:rsidR="00987DDF" w:rsidRPr="00987DDF" w:rsidRDefault="00987DDF" w:rsidP="0015695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987DDF">
              <w:rPr>
                <w:rFonts w:ascii="Times New Roman" w:hAnsi="Times New Roman" w:cs="Times New Roman"/>
                <w:sz w:val="20"/>
                <w:szCs w:val="20"/>
              </w:rPr>
              <w:t>HDPE</w:t>
            </w:r>
          </w:p>
        </w:tc>
        <w:tc>
          <w:tcPr>
            <w:tcW w:w="3115" w:type="dxa"/>
          </w:tcPr>
          <w:p w14:paraId="11183541" w14:textId="77777777" w:rsidR="00987DDF" w:rsidRPr="00987DDF" w:rsidRDefault="00987DDF" w:rsidP="00987DDF">
            <w:pPr>
              <w:pStyle w:val="TableParagraph"/>
              <w:ind w:righ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DDF">
              <w:rPr>
                <w:rFonts w:ascii="Times New Roman" w:hAnsi="Times New Roman" w:cs="Times New Roman"/>
                <w:sz w:val="20"/>
                <w:szCs w:val="20"/>
              </w:rPr>
              <w:t>1.8%</w:t>
            </w:r>
          </w:p>
        </w:tc>
      </w:tr>
      <w:tr w:rsidR="00987DDF" w:rsidRPr="00987DDF" w14:paraId="4E879DFD" w14:textId="77777777" w:rsidTr="00987DDF">
        <w:trPr>
          <w:trHeight w:val="299"/>
        </w:trPr>
        <w:tc>
          <w:tcPr>
            <w:tcW w:w="2690" w:type="dxa"/>
          </w:tcPr>
          <w:p w14:paraId="11149696" w14:textId="77777777" w:rsidR="00987DDF" w:rsidRPr="00987DDF" w:rsidRDefault="00987DDF" w:rsidP="0015695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987DD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#3-</w:t>
            </w:r>
            <w:r w:rsidRPr="00987DDF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7 Mixed Rigid Plastic</w:t>
            </w:r>
          </w:p>
        </w:tc>
        <w:tc>
          <w:tcPr>
            <w:tcW w:w="3115" w:type="dxa"/>
          </w:tcPr>
          <w:p w14:paraId="5DE1C01F" w14:textId="77777777" w:rsidR="00987DDF" w:rsidRPr="00987DDF" w:rsidRDefault="00987DDF" w:rsidP="00987DDF">
            <w:pPr>
              <w:pStyle w:val="TableParagraph"/>
              <w:ind w:righ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DD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3.7%</w:t>
            </w:r>
          </w:p>
        </w:tc>
      </w:tr>
      <w:tr w:rsidR="00987DDF" w:rsidRPr="00987DDF" w14:paraId="4CE6A315" w14:textId="77777777" w:rsidTr="00987DDF">
        <w:trPr>
          <w:trHeight w:val="299"/>
        </w:trPr>
        <w:tc>
          <w:tcPr>
            <w:tcW w:w="2690" w:type="dxa"/>
          </w:tcPr>
          <w:p w14:paraId="43C4CA6D" w14:textId="77777777" w:rsidR="00987DDF" w:rsidRPr="00987DDF" w:rsidRDefault="00987DDF" w:rsidP="0015695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7DD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Polycoat</w:t>
            </w:r>
            <w:proofErr w:type="spellEnd"/>
          </w:p>
        </w:tc>
        <w:tc>
          <w:tcPr>
            <w:tcW w:w="3115" w:type="dxa"/>
          </w:tcPr>
          <w:p w14:paraId="6F96976E" w14:textId="77777777" w:rsidR="00987DDF" w:rsidRPr="00987DDF" w:rsidRDefault="00987DDF" w:rsidP="00987DDF">
            <w:pPr>
              <w:pStyle w:val="TableParagraph"/>
              <w:ind w:righ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DD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0.2%</w:t>
            </w:r>
          </w:p>
        </w:tc>
      </w:tr>
      <w:tr w:rsidR="00987DDF" w:rsidRPr="00987DDF" w14:paraId="2BD0CE99" w14:textId="77777777" w:rsidTr="00987DDF">
        <w:trPr>
          <w:trHeight w:val="299"/>
        </w:trPr>
        <w:tc>
          <w:tcPr>
            <w:tcW w:w="2690" w:type="dxa"/>
          </w:tcPr>
          <w:p w14:paraId="470B4887" w14:textId="77777777" w:rsidR="00987DDF" w:rsidRPr="00987DDF" w:rsidRDefault="00987DDF" w:rsidP="0015695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987DD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Flexible Plastic Packaging</w:t>
            </w:r>
          </w:p>
        </w:tc>
        <w:tc>
          <w:tcPr>
            <w:tcW w:w="3115" w:type="dxa"/>
          </w:tcPr>
          <w:p w14:paraId="16EA2C1A" w14:textId="77777777" w:rsidR="00987DDF" w:rsidRPr="00987DDF" w:rsidRDefault="00987DDF" w:rsidP="00987DDF">
            <w:pPr>
              <w:pStyle w:val="TableParagraph"/>
              <w:ind w:righ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DD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3.3%</w:t>
            </w:r>
          </w:p>
        </w:tc>
      </w:tr>
      <w:tr w:rsidR="00987DDF" w:rsidRPr="00987DDF" w14:paraId="3202C2D9" w14:textId="77777777" w:rsidTr="00987DDF">
        <w:trPr>
          <w:trHeight w:val="299"/>
        </w:trPr>
        <w:tc>
          <w:tcPr>
            <w:tcW w:w="2690" w:type="dxa"/>
          </w:tcPr>
          <w:p w14:paraId="04927E8E" w14:textId="77777777" w:rsidR="00987DDF" w:rsidRPr="00987DDF" w:rsidRDefault="00987DDF" w:rsidP="0015695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987DDF">
              <w:rPr>
                <w:rFonts w:ascii="Times New Roman" w:hAnsi="Times New Roman" w:cs="Times New Roman"/>
                <w:sz w:val="20"/>
                <w:szCs w:val="20"/>
              </w:rPr>
              <w:t>Al</w:t>
            </w:r>
            <w:r w:rsidRPr="00987DD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uminum</w:t>
            </w:r>
          </w:p>
        </w:tc>
        <w:tc>
          <w:tcPr>
            <w:tcW w:w="3115" w:type="dxa"/>
          </w:tcPr>
          <w:p w14:paraId="030DBF31" w14:textId="77777777" w:rsidR="00987DDF" w:rsidRPr="00987DDF" w:rsidRDefault="00987DDF" w:rsidP="00987DDF">
            <w:pPr>
              <w:pStyle w:val="TableParagraph"/>
              <w:ind w:righ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DD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0.2%</w:t>
            </w:r>
          </w:p>
        </w:tc>
      </w:tr>
      <w:tr w:rsidR="00987DDF" w:rsidRPr="00987DDF" w14:paraId="74B67AD1" w14:textId="77777777" w:rsidTr="00987DDF">
        <w:trPr>
          <w:trHeight w:val="302"/>
        </w:trPr>
        <w:tc>
          <w:tcPr>
            <w:tcW w:w="2690" w:type="dxa"/>
          </w:tcPr>
          <w:p w14:paraId="2EF9CCD5" w14:textId="77777777" w:rsidR="00987DDF" w:rsidRPr="00987DDF" w:rsidRDefault="00987DDF" w:rsidP="0015695B">
            <w:pPr>
              <w:pStyle w:val="TableParagraph"/>
              <w:spacing w:before="72"/>
              <w:rPr>
                <w:rFonts w:ascii="Times New Roman" w:hAnsi="Times New Roman" w:cs="Times New Roman"/>
                <w:sz w:val="20"/>
                <w:szCs w:val="20"/>
              </w:rPr>
            </w:pPr>
            <w:r w:rsidRPr="00987DDF">
              <w:rPr>
                <w:rFonts w:ascii="Times New Roman" w:hAnsi="Times New Roman" w:cs="Times New Roman"/>
                <w:sz w:val="20"/>
                <w:szCs w:val="20"/>
              </w:rPr>
              <w:t>Steel cans</w:t>
            </w:r>
          </w:p>
        </w:tc>
        <w:tc>
          <w:tcPr>
            <w:tcW w:w="3115" w:type="dxa"/>
          </w:tcPr>
          <w:p w14:paraId="4033E497" w14:textId="77777777" w:rsidR="00987DDF" w:rsidRPr="00987DDF" w:rsidRDefault="00987DDF" w:rsidP="00987DDF">
            <w:pPr>
              <w:pStyle w:val="TableParagraph"/>
              <w:spacing w:before="72"/>
              <w:ind w:righ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DD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1.8%</w:t>
            </w:r>
          </w:p>
        </w:tc>
      </w:tr>
      <w:tr w:rsidR="00987DDF" w:rsidRPr="00987DDF" w14:paraId="717F0D8B" w14:textId="77777777" w:rsidTr="00987DDF">
        <w:trPr>
          <w:trHeight w:val="299"/>
        </w:trPr>
        <w:tc>
          <w:tcPr>
            <w:tcW w:w="2690" w:type="dxa"/>
          </w:tcPr>
          <w:p w14:paraId="17929106" w14:textId="77777777" w:rsidR="00987DDF" w:rsidRPr="00987DDF" w:rsidRDefault="00987DDF" w:rsidP="0015695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987DD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Glass</w:t>
            </w:r>
          </w:p>
        </w:tc>
        <w:tc>
          <w:tcPr>
            <w:tcW w:w="3115" w:type="dxa"/>
          </w:tcPr>
          <w:p w14:paraId="6CD258A3" w14:textId="77777777" w:rsidR="00987DDF" w:rsidRPr="00987DDF" w:rsidRDefault="00987DDF" w:rsidP="00987DDF">
            <w:pPr>
              <w:pStyle w:val="TableParagraph"/>
              <w:ind w:righ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DD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4.5%</w:t>
            </w:r>
          </w:p>
        </w:tc>
      </w:tr>
      <w:tr w:rsidR="00987DDF" w:rsidRPr="00987DDF" w14:paraId="0CB2B3C4" w14:textId="77777777" w:rsidTr="00987DDF">
        <w:trPr>
          <w:trHeight w:val="299"/>
        </w:trPr>
        <w:tc>
          <w:tcPr>
            <w:tcW w:w="2690" w:type="dxa"/>
          </w:tcPr>
          <w:p w14:paraId="32377E6A" w14:textId="77777777" w:rsidR="00987DDF" w:rsidRPr="00987DDF" w:rsidRDefault="00987DDF" w:rsidP="0015695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987DD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Scrap Metal</w:t>
            </w:r>
          </w:p>
        </w:tc>
        <w:tc>
          <w:tcPr>
            <w:tcW w:w="3115" w:type="dxa"/>
          </w:tcPr>
          <w:p w14:paraId="15F97829" w14:textId="77777777" w:rsidR="00987DDF" w:rsidRPr="00987DDF" w:rsidRDefault="00987DDF" w:rsidP="00987DDF">
            <w:pPr>
              <w:pStyle w:val="TableParagraph"/>
              <w:ind w:righ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DD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0.9%</w:t>
            </w:r>
          </w:p>
        </w:tc>
      </w:tr>
      <w:tr w:rsidR="00987DDF" w:rsidRPr="00987DDF" w14:paraId="6C87C1E4" w14:textId="77777777" w:rsidTr="00987DDF">
        <w:trPr>
          <w:trHeight w:val="299"/>
        </w:trPr>
        <w:tc>
          <w:tcPr>
            <w:tcW w:w="2690" w:type="dxa"/>
          </w:tcPr>
          <w:p w14:paraId="3EA71E2D" w14:textId="77777777" w:rsidR="00987DDF" w:rsidRPr="00987DDF" w:rsidRDefault="00987DDF" w:rsidP="0015695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987DDF">
              <w:rPr>
                <w:rFonts w:ascii="Times New Roman" w:hAnsi="Times New Roman" w:cs="Times New Roman"/>
                <w:sz w:val="20"/>
                <w:szCs w:val="20"/>
              </w:rPr>
              <w:t>Beverage Containers</w:t>
            </w:r>
          </w:p>
        </w:tc>
        <w:tc>
          <w:tcPr>
            <w:tcW w:w="3115" w:type="dxa"/>
          </w:tcPr>
          <w:p w14:paraId="2C3D7220" w14:textId="77777777" w:rsidR="00987DDF" w:rsidRPr="00987DDF" w:rsidRDefault="00987DDF" w:rsidP="00987DDF">
            <w:pPr>
              <w:pStyle w:val="TableParagraph"/>
              <w:ind w:righ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DD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0.7%</w:t>
            </w:r>
          </w:p>
        </w:tc>
      </w:tr>
      <w:tr w:rsidR="00987DDF" w:rsidRPr="00987DDF" w14:paraId="7F731B28" w14:textId="77777777" w:rsidTr="00987DDF">
        <w:trPr>
          <w:trHeight w:val="299"/>
        </w:trPr>
        <w:tc>
          <w:tcPr>
            <w:tcW w:w="2690" w:type="dxa"/>
          </w:tcPr>
          <w:p w14:paraId="2F26317A" w14:textId="77777777" w:rsidR="00987DDF" w:rsidRPr="00987DDF" w:rsidRDefault="00987DDF" w:rsidP="0015695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987DD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Contamination/Unrecoverable</w:t>
            </w:r>
          </w:p>
        </w:tc>
        <w:tc>
          <w:tcPr>
            <w:tcW w:w="3115" w:type="dxa"/>
          </w:tcPr>
          <w:p w14:paraId="6744F381" w14:textId="77777777" w:rsidR="00987DDF" w:rsidRPr="00987DDF" w:rsidRDefault="00987DDF" w:rsidP="00987DDF">
            <w:pPr>
              <w:pStyle w:val="TableParagraph"/>
              <w:ind w:righ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DD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20.0%</w:t>
            </w:r>
          </w:p>
        </w:tc>
      </w:tr>
    </w:tbl>
    <w:p w14:paraId="1FA5A5C1" w14:textId="77777777" w:rsidR="00863BA4" w:rsidRPr="00863BA4" w:rsidRDefault="00863BA4" w:rsidP="00754FE2">
      <w:pPr>
        <w:pStyle w:val="OHHpara"/>
        <w:rPr>
          <w:b/>
          <w:sz w:val="22"/>
          <w:szCs w:val="22"/>
        </w:rPr>
      </w:pPr>
    </w:p>
    <w:sectPr w:rsidR="00863BA4" w:rsidRPr="00863BA4" w:rsidSect="00754F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AFA44" w14:textId="77777777" w:rsidR="002130AF" w:rsidRDefault="002130AF" w:rsidP="009F1061">
      <w:pPr>
        <w:spacing w:after="0" w:line="240" w:lineRule="auto"/>
      </w:pPr>
      <w:r>
        <w:separator/>
      </w:r>
    </w:p>
  </w:endnote>
  <w:endnote w:type="continuationSeparator" w:id="0">
    <w:p w14:paraId="214350D2" w14:textId="77777777" w:rsidR="002130AF" w:rsidRDefault="002130AF" w:rsidP="009F1061">
      <w:pPr>
        <w:spacing w:after="0" w:line="240" w:lineRule="auto"/>
      </w:pPr>
      <w:r>
        <w:continuationSeparator/>
      </w:r>
    </w:p>
  </w:endnote>
  <w:endnote w:type="continuationNotice" w:id="1">
    <w:p w14:paraId="0B13E243" w14:textId="77777777" w:rsidR="002130AF" w:rsidRDefault="002130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63839" w14:textId="77777777" w:rsidR="0091010C" w:rsidRDefault="009101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126F6" w14:textId="77777777" w:rsidR="0091010C" w:rsidRDefault="009101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8CF67" w14:textId="77777777" w:rsidR="0091010C" w:rsidRDefault="009101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B682C" w14:textId="77777777" w:rsidR="002130AF" w:rsidRDefault="002130AF" w:rsidP="009F1061">
      <w:pPr>
        <w:spacing w:after="0" w:line="240" w:lineRule="auto"/>
      </w:pPr>
      <w:r>
        <w:separator/>
      </w:r>
    </w:p>
  </w:footnote>
  <w:footnote w:type="continuationSeparator" w:id="0">
    <w:p w14:paraId="0335BCB8" w14:textId="77777777" w:rsidR="002130AF" w:rsidRDefault="002130AF" w:rsidP="009F1061">
      <w:pPr>
        <w:spacing w:after="0" w:line="240" w:lineRule="auto"/>
      </w:pPr>
      <w:r>
        <w:continuationSeparator/>
      </w:r>
    </w:p>
  </w:footnote>
  <w:footnote w:type="continuationNotice" w:id="1">
    <w:p w14:paraId="69969464" w14:textId="77777777" w:rsidR="002130AF" w:rsidRDefault="002130A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B5DE9" w14:textId="77777777" w:rsidR="0091010C" w:rsidRDefault="009101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745D1" w14:textId="5995465F" w:rsidR="00805EEA" w:rsidRDefault="00805EEA" w:rsidP="0015695B">
    <w:pPr>
      <w:pStyle w:val="Header"/>
      <w:jc w:val="right"/>
      <w:rPr>
        <w:rFonts w:ascii="Times New Roman" w:hAnsi="Times New Roman" w:cs="Times New Roman"/>
        <w:b/>
        <w:bCs/>
        <w:spacing w:val="-2"/>
        <w:sz w:val="24"/>
        <w:szCs w:val="24"/>
      </w:rPr>
    </w:pPr>
    <w:bookmarkStart w:id="1" w:name="_Hlk104996619"/>
    <w:r w:rsidRPr="523E0340">
      <w:rPr>
        <w:rFonts w:ascii="Times New Roman" w:hAnsi="Times New Roman" w:cs="Times New Roman"/>
        <w:b/>
        <w:bCs/>
        <w:spacing w:val="-2"/>
        <w:sz w:val="24"/>
        <w:szCs w:val="24"/>
        <w:lang w:val="en-GB"/>
      </w:rPr>
      <w:t xml:space="preserve">REQUEST FOR PROPOSALS TO </w:t>
    </w:r>
    <w:r w:rsidR="004567D7" w:rsidRPr="523E0340">
      <w:rPr>
        <w:rFonts w:ascii="Times New Roman" w:hAnsi="Times New Roman" w:cs="Times New Roman"/>
        <w:b/>
        <w:bCs/>
        <w:spacing w:val="-2"/>
        <w:sz w:val="24"/>
        <w:szCs w:val="24"/>
        <w:lang w:val="en-GB"/>
      </w:rPr>
      <w:t>PICK-UP AND PRECONDITION COLLECTED PPP</w:t>
    </w:r>
    <w:r w:rsidR="0091010C" w:rsidRPr="523E0340">
      <w:rPr>
        <w:rFonts w:ascii="Times New Roman" w:hAnsi="Times New Roman" w:cs="Times New Roman"/>
        <w:b/>
        <w:bCs/>
        <w:spacing w:val="-2"/>
        <w:sz w:val="24"/>
        <w:szCs w:val="24"/>
        <w:lang w:val="en-GB"/>
      </w:rPr>
      <w:t xml:space="preserve"> IN THE PROVINCE OF ALBERTA</w:t>
    </w:r>
    <w:r w:rsidR="0091010C" w:rsidRPr="523E0340">
      <w:rPr>
        <w:rFonts w:ascii="Times New Roman" w:hAnsi="Times New Roman" w:cs="Times New Roman"/>
        <w:b/>
        <w:bCs/>
        <w:spacing w:val="-2"/>
        <w:sz w:val="24"/>
        <w:szCs w:val="24"/>
      </w:rPr>
      <w:t xml:space="preserve">                                       </w:t>
    </w:r>
    <w:r w:rsidR="523E0340" w:rsidRPr="523E0340">
      <w:rPr>
        <w:rFonts w:ascii="Times New Roman" w:hAnsi="Times New Roman" w:cs="Times New Roman"/>
        <w:b/>
        <w:bCs/>
        <w:spacing w:val="-2"/>
        <w:sz w:val="24"/>
        <w:szCs w:val="24"/>
      </w:rPr>
      <w:t xml:space="preserve">                                                                                                                       </w:t>
    </w:r>
    <w:r w:rsidRPr="523E0340">
      <w:rPr>
        <w:rFonts w:ascii="Times New Roman" w:hAnsi="Times New Roman" w:cs="Times New Roman"/>
        <w:b/>
        <w:bCs/>
        <w:spacing w:val="-2"/>
        <w:sz w:val="24"/>
        <w:szCs w:val="24"/>
      </w:rPr>
      <w:t>RFP #</w:t>
    </w:r>
    <w:r w:rsidR="00B91F6D" w:rsidRPr="523E0340">
      <w:rPr>
        <w:rFonts w:ascii="Times New Roman" w:hAnsi="Times New Roman" w:cs="Times New Roman"/>
        <w:b/>
        <w:bCs/>
        <w:spacing w:val="-2"/>
        <w:sz w:val="24"/>
        <w:szCs w:val="24"/>
      </w:rPr>
      <w:t xml:space="preserve"> CMAB2025-02</w:t>
    </w:r>
  </w:p>
  <w:p w14:paraId="06FE5844" w14:textId="77777777" w:rsidR="00805EEA" w:rsidRPr="00805EEA" w:rsidRDefault="00805EEA" w:rsidP="00805EEA">
    <w:pPr>
      <w:pStyle w:val="Header"/>
      <w:rPr>
        <w:rFonts w:cs="Arial"/>
        <w:b/>
        <w:spacing w:val="-2"/>
        <w:szCs w:val="24"/>
      </w:rPr>
    </w:pPr>
    <w:r w:rsidRPr="00805EEA">
      <w:rPr>
        <w:rFonts w:cs="Arial"/>
        <w:b/>
        <w:spacing w:val="-2"/>
        <w:szCs w:val="24"/>
      </w:rPr>
      <w:tab/>
    </w:r>
    <w:bookmarkEnd w:id="1"/>
  </w:p>
  <w:p w14:paraId="0FC44E0D" w14:textId="77777777" w:rsidR="009F1061" w:rsidRDefault="009F10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3B16A" w14:textId="77777777" w:rsidR="0091010C" w:rsidRDefault="009101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7357FB"/>
    <w:multiLevelType w:val="multilevel"/>
    <w:tmpl w:val="BDF288BE"/>
    <w:name w:val="zzmpArticle||Article|2|4|1|1|2|41||1|0|33||1|0|33||1|0|32||1|0|32||1|0|32||1|0|32||1|0|32||1|0|32||"/>
    <w:lvl w:ilvl="0">
      <w:start w:val="1"/>
      <w:numFmt w:val="decimal"/>
      <w:pStyle w:val="ArticleL1"/>
      <w:lvlText w:val="Article %1"/>
      <w:lvlJc w:val="left"/>
      <w:pPr>
        <w:tabs>
          <w:tab w:val="num" w:pos="3698"/>
        </w:tabs>
        <w:ind w:left="2978" w:firstLine="0"/>
      </w:pPr>
      <w:rPr>
        <w:b/>
        <w:i w:val="0"/>
        <w:caps/>
        <w:smallCaps w:val="0"/>
        <w:u w:val="none"/>
      </w:rPr>
    </w:lvl>
    <w:lvl w:ilvl="1">
      <w:start w:val="1"/>
      <w:numFmt w:val="decimal"/>
      <w:pStyle w:val="ArticleL2"/>
      <w:lvlText w:val="%1.%2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rticleL3"/>
      <w:lvlText w:val="%1.%2.%3"/>
      <w:lvlJc w:val="left"/>
      <w:pPr>
        <w:tabs>
          <w:tab w:val="num" w:pos="3960"/>
        </w:tabs>
        <w:ind w:left="3960" w:hanging="720"/>
      </w:pPr>
      <w:rPr>
        <w:b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Article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ArticleL5"/>
      <w:lvlText w:val="(%5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Letter"/>
      <w:pStyle w:val="ArticleL6"/>
      <w:lvlText w:val="%6."/>
      <w:lvlJc w:val="left"/>
      <w:pPr>
        <w:ind w:left="3600" w:hanging="360"/>
      </w:pPr>
    </w:lvl>
    <w:lvl w:ilvl="6">
      <w:start w:val="1"/>
      <w:numFmt w:val="upperLetter"/>
      <w:pStyle w:val="ArticleL7"/>
      <w:lvlText w:val="%7."/>
      <w:lvlJc w:val="left"/>
      <w:pPr>
        <w:tabs>
          <w:tab w:val="num" w:pos="4320"/>
        </w:tabs>
        <w:ind w:left="46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upperRoman"/>
      <w:pStyle w:val="ArticleL8"/>
      <w:lvlText w:val="%8."/>
      <w:lvlJc w:val="left"/>
      <w:pPr>
        <w:tabs>
          <w:tab w:val="num" w:pos="5040"/>
        </w:tabs>
        <w:ind w:left="54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Letter"/>
      <w:pStyle w:val="ArticleL9"/>
      <w:lvlText w:val="%9."/>
      <w:lvlJc w:val="left"/>
      <w:pPr>
        <w:tabs>
          <w:tab w:val="num" w:pos="5760"/>
        </w:tabs>
        <w:ind w:left="61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436565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5gtUq0ZvcDRupRSA3hiNjQ0UTw6VJRq17e5oY9/JwVkFlWOlxmuyy4UJR84x2MmY10BaD+hankHYwbufCtzV3g==" w:salt="PKLWtI4pJ6qQvaEu825Cb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B79"/>
    <w:rsid w:val="00023180"/>
    <w:rsid w:val="00030B7E"/>
    <w:rsid w:val="00035BA6"/>
    <w:rsid w:val="000530D8"/>
    <w:rsid w:val="00054EB5"/>
    <w:rsid w:val="000769E9"/>
    <w:rsid w:val="000824AF"/>
    <w:rsid w:val="000A2E56"/>
    <w:rsid w:val="000A6FDC"/>
    <w:rsid w:val="000B5952"/>
    <w:rsid w:val="000C20EC"/>
    <w:rsid w:val="000C61E3"/>
    <w:rsid w:val="000C68AE"/>
    <w:rsid w:val="000D4B79"/>
    <w:rsid w:val="00110731"/>
    <w:rsid w:val="001151AE"/>
    <w:rsid w:val="00134056"/>
    <w:rsid w:val="00137FD9"/>
    <w:rsid w:val="001416B1"/>
    <w:rsid w:val="00141E89"/>
    <w:rsid w:val="001446EB"/>
    <w:rsid w:val="001459F3"/>
    <w:rsid w:val="0015695B"/>
    <w:rsid w:val="00172FF5"/>
    <w:rsid w:val="00174C50"/>
    <w:rsid w:val="001C0E36"/>
    <w:rsid w:val="001D2386"/>
    <w:rsid w:val="001D2949"/>
    <w:rsid w:val="001D5FE1"/>
    <w:rsid w:val="001E7F09"/>
    <w:rsid w:val="001F0BA1"/>
    <w:rsid w:val="001F354A"/>
    <w:rsid w:val="00204893"/>
    <w:rsid w:val="002130AF"/>
    <w:rsid w:val="0022036A"/>
    <w:rsid w:val="00223015"/>
    <w:rsid w:val="00224E85"/>
    <w:rsid w:val="002443A3"/>
    <w:rsid w:val="00265D36"/>
    <w:rsid w:val="00271ED0"/>
    <w:rsid w:val="00280FF3"/>
    <w:rsid w:val="00294F51"/>
    <w:rsid w:val="002A7896"/>
    <w:rsid w:val="002C1408"/>
    <w:rsid w:val="002C6899"/>
    <w:rsid w:val="00307094"/>
    <w:rsid w:val="00333B87"/>
    <w:rsid w:val="003554B2"/>
    <w:rsid w:val="003624E3"/>
    <w:rsid w:val="00377098"/>
    <w:rsid w:val="00380776"/>
    <w:rsid w:val="003816E3"/>
    <w:rsid w:val="00394B9B"/>
    <w:rsid w:val="003974BA"/>
    <w:rsid w:val="003C34EA"/>
    <w:rsid w:val="003D28DC"/>
    <w:rsid w:val="003D50CB"/>
    <w:rsid w:val="003E23B4"/>
    <w:rsid w:val="004007FD"/>
    <w:rsid w:val="004263FC"/>
    <w:rsid w:val="00431659"/>
    <w:rsid w:val="00431A5B"/>
    <w:rsid w:val="00434E6B"/>
    <w:rsid w:val="00454845"/>
    <w:rsid w:val="004567D7"/>
    <w:rsid w:val="00471E50"/>
    <w:rsid w:val="004D0165"/>
    <w:rsid w:val="004F004D"/>
    <w:rsid w:val="005240A2"/>
    <w:rsid w:val="005311AE"/>
    <w:rsid w:val="005808DB"/>
    <w:rsid w:val="00581DDF"/>
    <w:rsid w:val="00585D47"/>
    <w:rsid w:val="00587196"/>
    <w:rsid w:val="00592DB2"/>
    <w:rsid w:val="005B149E"/>
    <w:rsid w:val="005B2B86"/>
    <w:rsid w:val="005C2765"/>
    <w:rsid w:val="005C4D28"/>
    <w:rsid w:val="005D229A"/>
    <w:rsid w:val="005D71B8"/>
    <w:rsid w:val="005E2AFE"/>
    <w:rsid w:val="00601222"/>
    <w:rsid w:val="0061702F"/>
    <w:rsid w:val="00617E92"/>
    <w:rsid w:val="006358DE"/>
    <w:rsid w:val="00646A00"/>
    <w:rsid w:val="00653592"/>
    <w:rsid w:val="00665445"/>
    <w:rsid w:val="00670831"/>
    <w:rsid w:val="006716D8"/>
    <w:rsid w:val="00695AB7"/>
    <w:rsid w:val="006A6D8C"/>
    <w:rsid w:val="006B768E"/>
    <w:rsid w:val="006B77DA"/>
    <w:rsid w:val="006C0DD5"/>
    <w:rsid w:val="006C7094"/>
    <w:rsid w:val="006D0ACF"/>
    <w:rsid w:val="006D239C"/>
    <w:rsid w:val="006E3701"/>
    <w:rsid w:val="006E41E9"/>
    <w:rsid w:val="00704B99"/>
    <w:rsid w:val="007178F8"/>
    <w:rsid w:val="007236CB"/>
    <w:rsid w:val="00741B80"/>
    <w:rsid w:val="00754FE2"/>
    <w:rsid w:val="00762E64"/>
    <w:rsid w:val="007840C5"/>
    <w:rsid w:val="007E2D2C"/>
    <w:rsid w:val="00805EEA"/>
    <w:rsid w:val="00812A3D"/>
    <w:rsid w:val="008162F0"/>
    <w:rsid w:val="008310CA"/>
    <w:rsid w:val="008438E0"/>
    <w:rsid w:val="00863BA4"/>
    <w:rsid w:val="00895583"/>
    <w:rsid w:val="00895B46"/>
    <w:rsid w:val="00896416"/>
    <w:rsid w:val="008A0451"/>
    <w:rsid w:val="008A0695"/>
    <w:rsid w:val="008A48F0"/>
    <w:rsid w:val="008B31B3"/>
    <w:rsid w:val="008E03E1"/>
    <w:rsid w:val="008F4B80"/>
    <w:rsid w:val="0090614B"/>
    <w:rsid w:val="00907CF3"/>
    <w:rsid w:val="0091010C"/>
    <w:rsid w:val="0095422F"/>
    <w:rsid w:val="00955B11"/>
    <w:rsid w:val="00984D4F"/>
    <w:rsid w:val="00987DDF"/>
    <w:rsid w:val="009A100A"/>
    <w:rsid w:val="009A1050"/>
    <w:rsid w:val="009B5452"/>
    <w:rsid w:val="009B6157"/>
    <w:rsid w:val="009F1061"/>
    <w:rsid w:val="00A029FB"/>
    <w:rsid w:val="00A05825"/>
    <w:rsid w:val="00A076F5"/>
    <w:rsid w:val="00A221A1"/>
    <w:rsid w:val="00A300E2"/>
    <w:rsid w:val="00A339F0"/>
    <w:rsid w:val="00A555F2"/>
    <w:rsid w:val="00A568C7"/>
    <w:rsid w:val="00B101FD"/>
    <w:rsid w:val="00B353CD"/>
    <w:rsid w:val="00B458F9"/>
    <w:rsid w:val="00B56B09"/>
    <w:rsid w:val="00B66A11"/>
    <w:rsid w:val="00B91F6D"/>
    <w:rsid w:val="00BA6ABE"/>
    <w:rsid w:val="00BD1979"/>
    <w:rsid w:val="00BE3306"/>
    <w:rsid w:val="00BE5B55"/>
    <w:rsid w:val="00C37AC0"/>
    <w:rsid w:val="00C47135"/>
    <w:rsid w:val="00C65AA9"/>
    <w:rsid w:val="00C72ECA"/>
    <w:rsid w:val="00C73972"/>
    <w:rsid w:val="00C83017"/>
    <w:rsid w:val="00C91BCA"/>
    <w:rsid w:val="00CB1EA1"/>
    <w:rsid w:val="00CC4FE3"/>
    <w:rsid w:val="00CF7BC1"/>
    <w:rsid w:val="00D12E4D"/>
    <w:rsid w:val="00D16743"/>
    <w:rsid w:val="00D34FF1"/>
    <w:rsid w:val="00D46C15"/>
    <w:rsid w:val="00D46E08"/>
    <w:rsid w:val="00D536ED"/>
    <w:rsid w:val="00D55798"/>
    <w:rsid w:val="00D579ED"/>
    <w:rsid w:val="00D63EB8"/>
    <w:rsid w:val="00D645A4"/>
    <w:rsid w:val="00D71FB2"/>
    <w:rsid w:val="00D74EDA"/>
    <w:rsid w:val="00DB4C70"/>
    <w:rsid w:val="00DD1564"/>
    <w:rsid w:val="00DD70E8"/>
    <w:rsid w:val="00DF0704"/>
    <w:rsid w:val="00DF7825"/>
    <w:rsid w:val="00E04099"/>
    <w:rsid w:val="00E36649"/>
    <w:rsid w:val="00E77F0D"/>
    <w:rsid w:val="00E95ECE"/>
    <w:rsid w:val="00EA41BA"/>
    <w:rsid w:val="00EC5F83"/>
    <w:rsid w:val="00ED6162"/>
    <w:rsid w:val="00F14685"/>
    <w:rsid w:val="00F14BEE"/>
    <w:rsid w:val="00F213E7"/>
    <w:rsid w:val="00F22497"/>
    <w:rsid w:val="00F63E56"/>
    <w:rsid w:val="00FA1865"/>
    <w:rsid w:val="015E3E86"/>
    <w:rsid w:val="3ADD227E"/>
    <w:rsid w:val="523E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4E60BC"/>
  <w15:chartTrackingRefBased/>
  <w15:docId w15:val="{84C1857E-DDEB-4060-80E1-80F1B636A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D4B7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4B79"/>
    <w:rPr>
      <w:color w:val="954F72"/>
      <w:u w:val="single"/>
    </w:rPr>
  </w:style>
  <w:style w:type="paragraph" w:customStyle="1" w:styleId="msonormal0">
    <w:name w:val="msonormal"/>
    <w:basedOn w:val="Normal"/>
    <w:rsid w:val="000D4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75">
    <w:name w:val="xl75"/>
    <w:basedOn w:val="Normal"/>
    <w:rsid w:val="000D4B7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76">
    <w:name w:val="xl76"/>
    <w:basedOn w:val="Normal"/>
    <w:rsid w:val="000D4B79"/>
    <w:pPr>
      <w:pBdr>
        <w:top w:val="single" w:sz="4" w:space="0" w:color="auto"/>
        <w:left w:val="single" w:sz="4" w:space="1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0"/>
      <w:szCs w:val="20"/>
      <w:lang w:eastAsia="en-CA"/>
    </w:rPr>
  </w:style>
  <w:style w:type="paragraph" w:customStyle="1" w:styleId="xl77">
    <w:name w:val="xl77"/>
    <w:basedOn w:val="Normal"/>
    <w:rsid w:val="000D4B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</w:style>
  <w:style w:type="paragraph" w:customStyle="1" w:styleId="xl78">
    <w:name w:val="xl78"/>
    <w:basedOn w:val="Normal"/>
    <w:rsid w:val="000D4B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en-CA"/>
    </w:rPr>
  </w:style>
  <w:style w:type="paragraph" w:customStyle="1" w:styleId="xl79">
    <w:name w:val="xl79"/>
    <w:basedOn w:val="Normal"/>
    <w:rsid w:val="000D4B79"/>
    <w:pP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en-CA"/>
    </w:rPr>
  </w:style>
  <w:style w:type="paragraph" w:customStyle="1" w:styleId="xl80">
    <w:name w:val="xl80"/>
    <w:basedOn w:val="Normal"/>
    <w:rsid w:val="000D4B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n-CA"/>
    </w:rPr>
  </w:style>
  <w:style w:type="paragraph" w:customStyle="1" w:styleId="xl81">
    <w:name w:val="xl81"/>
    <w:basedOn w:val="Normal"/>
    <w:rsid w:val="000D4B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en-CA"/>
    </w:rPr>
  </w:style>
  <w:style w:type="paragraph" w:customStyle="1" w:styleId="xl82">
    <w:name w:val="xl82"/>
    <w:basedOn w:val="Normal"/>
    <w:rsid w:val="000D4B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</w:style>
  <w:style w:type="paragraph" w:customStyle="1" w:styleId="xl83">
    <w:name w:val="xl83"/>
    <w:basedOn w:val="Normal"/>
    <w:rsid w:val="000D4B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</w:style>
  <w:style w:type="paragraph" w:customStyle="1" w:styleId="xl84">
    <w:name w:val="xl84"/>
    <w:basedOn w:val="Normal"/>
    <w:rsid w:val="000D4B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en-CA"/>
    </w:rPr>
  </w:style>
  <w:style w:type="paragraph" w:customStyle="1" w:styleId="xl85">
    <w:name w:val="xl85"/>
    <w:basedOn w:val="Normal"/>
    <w:rsid w:val="000D4B79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n-CA"/>
    </w:rPr>
  </w:style>
  <w:style w:type="paragraph" w:customStyle="1" w:styleId="xl86">
    <w:name w:val="xl86"/>
    <w:basedOn w:val="Normal"/>
    <w:rsid w:val="000D4B79"/>
    <w:pPr>
      <w:pBdr>
        <w:lef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n-CA"/>
    </w:rPr>
  </w:style>
  <w:style w:type="paragraph" w:customStyle="1" w:styleId="xl87">
    <w:name w:val="xl87"/>
    <w:basedOn w:val="Normal"/>
    <w:rsid w:val="000D4B79"/>
    <w:pPr>
      <w:pBdr>
        <w:lef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n-CA"/>
    </w:rPr>
  </w:style>
  <w:style w:type="paragraph" w:customStyle="1" w:styleId="xl88">
    <w:name w:val="xl88"/>
    <w:basedOn w:val="Normal"/>
    <w:rsid w:val="000D4B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</w:style>
  <w:style w:type="paragraph" w:customStyle="1" w:styleId="xl89">
    <w:name w:val="xl89"/>
    <w:basedOn w:val="Normal"/>
    <w:rsid w:val="000D4B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</w:style>
  <w:style w:type="paragraph" w:customStyle="1" w:styleId="xl90">
    <w:name w:val="xl90"/>
    <w:basedOn w:val="Normal"/>
    <w:rsid w:val="000D4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</w:style>
  <w:style w:type="paragraph" w:customStyle="1" w:styleId="xl91">
    <w:name w:val="xl91"/>
    <w:basedOn w:val="Normal"/>
    <w:rsid w:val="000D4B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</w:style>
  <w:style w:type="paragraph" w:customStyle="1" w:styleId="xl92">
    <w:name w:val="xl92"/>
    <w:basedOn w:val="Normal"/>
    <w:rsid w:val="000D4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</w:style>
  <w:style w:type="paragraph" w:customStyle="1" w:styleId="xl93">
    <w:name w:val="xl93"/>
    <w:basedOn w:val="Normal"/>
    <w:rsid w:val="000D4B79"/>
    <w:pPr>
      <w:pBdr>
        <w:lef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n-CA"/>
    </w:rPr>
  </w:style>
  <w:style w:type="paragraph" w:customStyle="1" w:styleId="xl94">
    <w:name w:val="xl94"/>
    <w:basedOn w:val="Normal"/>
    <w:rsid w:val="000D4B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</w:style>
  <w:style w:type="paragraph" w:customStyle="1" w:styleId="xl95">
    <w:name w:val="xl95"/>
    <w:basedOn w:val="Normal"/>
    <w:rsid w:val="000D4B79"/>
    <w:pPr>
      <w:pBdr>
        <w:left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n-CA"/>
    </w:rPr>
  </w:style>
  <w:style w:type="paragraph" w:customStyle="1" w:styleId="xl96">
    <w:name w:val="xl96"/>
    <w:basedOn w:val="Normal"/>
    <w:rsid w:val="000D4B7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n-CA"/>
    </w:rPr>
  </w:style>
  <w:style w:type="paragraph" w:customStyle="1" w:styleId="ArticleL1">
    <w:name w:val="Article_L1"/>
    <w:basedOn w:val="Normal"/>
    <w:next w:val="ArticleL2"/>
    <w:rsid w:val="000D4B79"/>
    <w:pPr>
      <w:keepNext/>
      <w:numPr>
        <w:numId w:val="1"/>
      </w:numPr>
      <w:spacing w:after="24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4"/>
      <w:szCs w:val="20"/>
    </w:rPr>
  </w:style>
  <w:style w:type="paragraph" w:customStyle="1" w:styleId="ArticleL2">
    <w:name w:val="Article_L2"/>
    <w:basedOn w:val="ArticleL1"/>
    <w:next w:val="Normal"/>
    <w:link w:val="ArticleL2Char"/>
    <w:rsid w:val="000D4B79"/>
    <w:pPr>
      <w:numPr>
        <w:ilvl w:val="1"/>
      </w:numPr>
      <w:jc w:val="both"/>
      <w:outlineLvl w:val="1"/>
    </w:pPr>
    <w:rPr>
      <w:caps w:val="0"/>
    </w:rPr>
  </w:style>
  <w:style w:type="character" w:customStyle="1" w:styleId="ArticleL2Char">
    <w:name w:val="Article_L2 Char"/>
    <w:link w:val="ArticleL2"/>
    <w:rsid w:val="000D4B79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ArticleL3">
    <w:name w:val="Article_L3"/>
    <w:basedOn w:val="ArticleL2"/>
    <w:rsid w:val="000D4B79"/>
    <w:pPr>
      <w:keepNext w:val="0"/>
      <w:numPr>
        <w:ilvl w:val="2"/>
      </w:numPr>
      <w:tabs>
        <w:tab w:val="clear" w:pos="3960"/>
        <w:tab w:val="num" w:pos="360"/>
        <w:tab w:val="num" w:pos="720"/>
        <w:tab w:val="left" w:pos="1440"/>
      </w:tabs>
      <w:ind w:left="720"/>
      <w:outlineLvl w:val="2"/>
    </w:pPr>
  </w:style>
  <w:style w:type="paragraph" w:customStyle="1" w:styleId="ArticleL4">
    <w:name w:val="Article_L4"/>
    <w:basedOn w:val="ArticleL3"/>
    <w:rsid w:val="000D4B79"/>
    <w:pPr>
      <w:numPr>
        <w:ilvl w:val="3"/>
      </w:numPr>
      <w:tabs>
        <w:tab w:val="clear" w:pos="1440"/>
        <w:tab w:val="num" w:pos="360"/>
        <w:tab w:val="num" w:pos="720"/>
        <w:tab w:val="left" w:pos="2160"/>
      </w:tabs>
      <w:outlineLvl w:val="3"/>
    </w:pPr>
    <w:rPr>
      <w:b w:val="0"/>
    </w:rPr>
  </w:style>
  <w:style w:type="paragraph" w:customStyle="1" w:styleId="ArticleL5">
    <w:name w:val="Article_L5"/>
    <w:basedOn w:val="ArticleL4"/>
    <w:rsid w:val="000D4B79"/>
    <w:pPr>
      <w:numPr>
        <w:ilvl w:val="4"/>
      </w:numPr>
      <w:tabs>
        <w:tab w:val="clear" w:pos="2160"/>
        <w:tab w:val="num" w:pos="360"/>
        <w:tab w:val="num" w:pos="720"/>
      </w:tabs>
      <w:outlineLvl w:val="4"/>
    </w:pPr>
  </w:style>
  <w:style w:type="paragraph" w:customStyle="1" w:styleId="ArticleL6">
    <w:name w:val="Article_L6"/>
    <w:basedOn w:val="ArticleL5"/>
    <w:rsid w:val="000D4B79"/>
    <w:pPr>
      <w:numPr>
        <w:ilvl w:val="5"/>
      </w:numPr>
      <w:tabs>
        <w:tab w:val="num" w:pos="360"/>
        <w:tab w:val="num" w:pos="720"/>
      </w:tabs>
      <w:outlineLvl w:val="5"/>
    </w:pPr>
  </w:style>
  <w:style w:type="paragraph" w:customStyle="1" w:styleId="ArticleL7">
    <w:name w:val="Article_L7"/>
    <w:basedOn w:val="ArticleL6"/>
    <w:rsid w:val="000D4B79"/>
    <w:pPr>
      <w:numPr>
        <w:ilvl w:val="6"/>
      </w:numPr>
      <w:tabs>
        <w:tab w:val="clear" w:pos="4320"/>
        <w:tab w:val="num" w:pos="360"/>
        <w:tab w:val="num" w:pos="720"/>
      </w:tabs>
      <w:outlineLvl w:val="6"/>
    </w:pPr>
  </w:style>
  <w:style w:type="paragraph" w:customStyle="1" w:styleId="ArticleL8">
    <w:name w:val="Article_L8"/>
    <w:basedOn w:val="ArticleL7"/>
    <w:rsid w:val="000D4B79"/>
    <w:pPr>
      <w:numPr>
        <w:ilvl w:val="7"/>
      </w:numPr>
      <w:tabs>
        <w:tab w:val="clear" w:pos="5040"/>
        <w:tab w:val="num" w:pos="360"/>
        <w:tab w:val="num" w:pos="720"/>
      </w:tabs>
      <w:outlineLvl w:val="7"/>
    </w:pPr>
  </w:style>
  <w:style w:type="paragraph" w:customStyle="1" w:styleId="ArticleL9">
    <w:name w:val="Article_L9"/>
    <w:basedOn w:val="ArticleL8"/>
    <w:rsid w:val="000D4B79"/>
    <w:pPr>
      <w:numPr>
        <w:ilvl w:val="8"/>
      </w:numPr>
      <w:tabs>
        <w:tab w:val="clear" w:pos="5760"/>
        <w:tab w:val="num" w:pos="360"/>
        <w:tab w:val="num" w:pos="720"/>
      </w:tabs>
      <w:outlineLvl w:val="8"/>
    </w:pPr>
  </w:style>
  <w:style w:type="paragraph" w:customStyle="1" w:styleId="xl64">
    <w:name w:val="xl64"/>
    <w:basedOn w:val="Normal"/>
    <w:rsid w:val="00220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</w:style>
  <w:style w:type="paragraph" w:customStyle="1" w:styleId="xl65">
    <w:name w:val="xl65"/>
    <w:basedOn w:val="Normal"/>
    <w:rsid w:val="00220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n-CA"/>
    </w:rPr>
  </w:style>
  <w:style w:type="paragraph" w:customStyle="1" w:styleId="xl66">
    <w:name w:val="xl66"/>
    <w:basedOn w:val="Normal"/>
    <w:rsid w:val="00220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en-CA"/>
    </w:rPr>
  </w:style>
  <w:style w:type="paragraph" w:customStyle="1" w:styleId="xl67">
    <w:name w:val="xl67"/>
    <w:basedOn w:val="Normal"/>
    <w:rsid w:val="00220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en-CA"/>
    </w:rPr>
  </w:style>
  <w:style w:type="paragraph" w:customStyle="1" w:styleId="xl68">
    <w:name w:val="xl68"/>
    <w:basedOn w:val="Normal"/>
    <w:rsid w:val="00220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</w:style>
  <w:style w:type="paragraph" w:customStyle="1" w:styleId="xl69">
    <w:name w:val="xl69"/>
    <w:basedOn w:val="Normal"/>
    <w:rsid w:val="0022036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en-CA"/>
    </w:rPr>
  </w:style>
  <w:style w:type="paragraph" w:customStyle="1" w:styleId="xl70">
    <w:name w:val="xl70"/>
    <w:basedOn w:val="Normal"/>
    <w:rsid w:val="00220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</w:style>
  <w:style w:type="paragraph" w:customStyle="1" w:styleId="xl71">
    <w:name w:val="xl71"/>
    <w:basedOn w:val="Normal"/>
    <w:rsid w:val="00220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n-CA"/>
    </w:rPr>
  </w:style>
  <w:style w:type="paragraph" w:customStyle="1" w:styleId="xl72">
    <w:name w:val="xl72"/>
    <w:basedOn w:val="Normal"/>
    <w:rsid w:val="002203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en-CA"/>
    </w:rPr>
  </w:style>
  <w:style w:type="paragraph" w:customStyle="1" w:styleId="xl73">
    <w:name w:val="xl73"/>
    <w:basedOn w:val="Normal"/>
    <w:rsid w:val="002203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n-CA"/>
    </w:rPr>
  </w:style>
  <w:style w:type="paragraph" w:customStyle="1" w:styleId="xl74">
    <w:name w:val="xl74"/>
    <w:basedOn w:val="Normal"/>
    <w:rsid w:val="00220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9F10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061"/>
  </w:style>
  <w:style w:type="paragraph" w:styleId="Footer">
    <w:name w:val="footer"/>
    <w:basedOn w:val="Normal"/>
    <w:link w:val="FooterChar"/>
    <w:uiPriority w:val="99"/>
    <w:unhideWhenUsed/>
    <w:rsid w:val="009F10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061"/>
  </w:style>
  <w:style w:type="paragraph" w:customStyle="1" w:styleId="OHHpara">
    <w:name w:val="OHHpara"/>
    <w:aliases w:val="P"/>
    <w:basedOn w:val="Normal"/>
    <w:link w:val="OHHparaChar"/>
    <w:rsid w:val="009F1061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OHHparaChar">
    <w:name w:val="OHHpara Char"/>
    <w:aliases w:val="P Char"/>
    <w:link w:val="OHHpara"/>
    <w:rsid w:val="009F1061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1"/>
    <w:qFormat/>
    <w:rsid w:val="00754F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u w:val="single" w:color="00000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54FE2"/>
    <w:rPr>
      <w:rFonts w:ascii="Times New Roman" w:eastAsia="Times New Roman" w:hAnsi="Times New Roman" w:cs="Times New Roman"/>
      <w:b/>
      <w:bCs/>
      <w:u w:val="single" w:color="000000"/>
      <w:lang w:val="en-US"/>
    </w:rPr>
  </w:style>
  <w:style w:type="paragraph" w:styleId="ListParagraph">
    <w:name w:val="List Paragraph"/>
    <w:basedOn w:val="Normal"/>
    <w:uiPriority w:val="1"/>
    <w:qFormat/>
    <w:rsid w:val="00754FE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customStyle="1" w:styleId="TableParagraph">
    <w:name w:val="Table Paragraph"/>
    <w:basedOn w:val="Normal"/>
    <w:uiPriority w:val="1"/>
    <w:qFormat/>
    <w:rsid w:val="00754FE2"/>
    <w:pPr>
      <w:widowControl w:val="0"/>
      <w:autoSpaceDE w:val="0"/>
      <w:autoSpaceDN w:val="0"/>
      <w:spacing w:before="47" w:after="0" w:line="223" w:lineRule="exact"/>
    </w:pPr>
    <w:rPr>
      <w:rFonts w:ascii="Calibri" w:eastAsia="Calibri" w:hAnsi="Calibri" w:cs="Calibri"/>
      <w:lang w:val="en-US"/>
    </w:rPr>
  </w:style>
  <w:style w:type="paragraph" w:styleId="Revision">
    <w:name w:val="Revision"/>
    <w:hidden/>
    <w:uiPriority w:val="99"/>
    <w:semiHidden/>
    <w:rsid w:val="005311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3B9A5C50D54E41B38C752F196F7F4F" ma:contentTypeVersion="6" ma:contentTypeDescription="Create a new document." ma:contentTypeScope="" ma:versionID="8990cf9c60cb042dda37dd54b56575cd">
  <xsd:schema xmlns:xsd="http://www.w3.org/2001/XMLSchema" xmlns:xs="http://www.w3.org/2001/XMLSchema" xmlns:p="http://schemas.microsoft.com/office/2006/metadata/properties" xmlns:ns2="4a4186d5-ce80-4df2-92b6-ffc3d59565d8" xmlns:ns3="07bb59e7-8ffb-45e2-ba4a-e83ca3352d1e" targetNamespace="http://schemas.microsoft.com/office/2006/metadata/properties" ma:root="true" ma:fieldsID="81d8cb9536ad2bdaca473ef42f4e35c2" ns2:_="" ns3:_="">
    <xsd:import namespace="4a4186d5-ce80-4df2-92b6-ffc3d59565d8"/>
    <xsd:import namespace="07bb59e7-8ffb-45e2-ba4a-e83ca3352d1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186d5-ce80-4df2-92b6-ffc3d59565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b59e7-8ffb-45e2-ba4a-e83ca3352d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1EB1D1-DFE3-49BD-A640-11E8922220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61C1A7-B896-4931-8391-0B0EFCB63D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4186d5-ce80-4df2-92b6-ffc3d59565d8"/>
    <ds:schemaRef ds:uri="07bb59e7-8ffb-45e2-ba4a-e83ca3352d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829184-4EB0-410B-B523-413006A971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1760</Words>
  <Characters>10033</Characters>
  <Application>Microsoft Office Word</Application>
  <DocSecurity>8</DocSecurity>
  <Lines>83</Lines>
  <Paragraphs>23</Paragraphs>
  <ScaleCrop>false</ScaleCrop>
  <Company/>
  <LinksUpToDate>false</LinksUpToDate>
  <CharactersWithSpaces>11770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Gies</dc:creator>
  <cp:keywords/>
  <dc:description/>
  <cp:lastModifiedBy>Jason D'sa</cp:lastModifiedBy>
  <cp:revision>26</cp:revision>
  <dcterms:created xsi:type="dcterms:W3CDTF">2025-02-10T05:29:00Z</dcterms:created>
  <dcterms:modified xsi:type="dcterms:W3CDTF">2025-02-25T13:41:00Z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0x010100923B9A5C50D54E41B38C752F196F7F4F</vt:lpwstr>
  </property>
</Properties>
</file>